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057" w:rsidRDefault="00BD090B">
      <w:pPr>
        <w:spacing w:before="59"/>
        <w:ind w:left="3936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I.E.S.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>N°8</w:t>
      </w:r>
    </w:p>
    <w:p w:rsidR="00FA3057" w:rsidRDefault="00BD090B">
      <w:pPr>
        <w:spacing w:before="68"/>
        <w:ind w:left="1545" w:right="152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“</w:t>
      </w:r>
      <w:proofErr w:type="spellStart"/>
      <w:r>
        <w:rPr>
          <w:rFonts w:ascii="Arial" w:hAnsi="Arial"/>
          <w:b/>
          <w:sz w:val="40"/>
        </w:rPr>
        <w:t>Angela</w:t>
      </w:r>
      <w:proofErr w:type="spellEnd"/>
      <w:r>
        <w:rPr>
          <w:rFonts w:ascii="Arial" w:hAnsi="Arial"/>
          <w:b/>
          <w:spacing w:val="-3"/>
          <w:sz w:val="40"/>
        </w:rPr>
        <w:t xml:space="preserve"> </w:t>
      </w:r>
      <w:proofErr w:type="spellStart"/>
      <w:r>
        <w:rPr>
          <w:rFonts w:ascii="Arial" w:hAnsi="Arial"/>
          <w:b/>
          <w:sz w:val="40"/>
        </w:rPr>
        <w:t>Capovilla</w:t>
      </w:r>
      <w:proofErr w:type="spellEnd"/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de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Reto”</w:t>
      </w:r>
    </w:p>
    <w:p w:rsidR="00FA3057" w:rsidRDefault="00FA3057">
      <w:pPr>
        <w:pStyle w:val="Textoindependiente"/>
        <w:rPr>
          <w:rFonts w:ascii="Arial"/>
          <w:b/>
          <w:sz w:val="20"/>
        </w:rPr>
      </w:pPr>
    </w:p>
    <w:p w:rsidR="00FA3057" w:rsidRDefault="00BD090B">
      <w:pPr>
        <w:pStyle w:val="Textoindependiente"/>
        <w:spacing w:before="6"/>
        <w:rPr>
          <w:rFonts w:ascii="Arial"/>
          <w:b/>
          <w:sz w:val="15"/>
        </w:rPr>
      </w:pPr>
      <w:r>
        <w:rPr>
          <w:noProof/>
          <w:lang w:val="es-AR" w:eastAsia="es-A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2773679</wp:posOffset>
            </wp:positionH>
            <wp:positionV relativeFrom="paragraph">
              <wp:posOffset>138619</wp:posOffset>
            </wp:positionV>
            <wp:extent cx="2057481" cy="206197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81" cy="2061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057" w:rsidRDefault="00BD090B">
      <w:pPr>
        <w:spacing w:before="229"/>
        <w:ind w:left="1547" w:right="1517"/>
        <w:jc w:val="center"/>
        <w:rPr>
          <w:sz w:val="40"/>
        </w:rPr>
      </w:pPr>
      <w:r>
        <w:rPr>
          <w:sz w:val="40"/>
        </w:rPr>
        <w:t>Profesorado</w:t>
      </w:r>
      <w:r>
        <w:rPr>
          <w:spacing w:val="7"/>
          <w:sz w:val="40"/>
        </w:rPr>
        <w:t xml:space="preserve"> </w:t>
      </w:r>
      <w:r>
        <w:rPr>
          <w:sz w:val="40"/>
        </w:rPr>
        <w:t>de</w:t>
      </w:r>
      <w:r>
        <w:rPr>
          <w:spacing w:val="11"/>
          <w:sz w:val="40"/>
        </w:rPr>
        <w:t xml:space="preserve"> </w:t>
      </w:r>
      <w:r>
        <w:rPr>
          <w:sz w:val="40"/>
        </w:rPr>
        <w:t>Física</w:t>
      </w:r>
    </w:p>
    <w:p w:rsidR="00FA3057" w:rsidRDefault="00FA3057">
      <w:pPr>
        <w:pStyle w:val="Textoindependiente"/>
        <w:spacing w:before="5"/>
        <w:rPr>
          <w:sz w:val="53"/>
        </w:rPr>
      </w:pPr>
    </w:p>
    <w:p w:rsidR="00FA3057" w:rsidRDefault="00BD090B">
      <w:pPr>
        <w:pStyle w:val="Ttulo"/>
      </w:pPr>
      <w:r>
        <w:t>Programa</w:t>
      </w:r>
    </w:p>
    <w:p w:rsidR="00FA3057" w:rsidRDefault="00BD090B">
      <w:pPr>
        <w:spacing w:before="315" w:line="276" w:lineRule="auto"/>
        <w:ind w:left="1547" w:right="152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Tecnologías de la Información y la</w:t>
      </w:r>
      <w:r>
        <w:rPr>
          <w:rFonts w:ascii="Arial" w:hAnsi="Arial"/>
          <w:b/>
          <w:spacing w:val="-109"/>
          <w:sz w:val="40"/>
        </w:rPr>
        <w:t xml:space="preserve"> </w:t>
      </w:r>
      <w:r>
        <w:rPr>
          <w:rFonts w:ascii="Arial" w:hAnsi="Arial"/>
          <w:b/>
          <w:sz w:val="40"/>
        </w:rPr>
        <w:t>Comunicación</w:t>
      </w:r>
    </w:p>
    <w:p w:rsidR="00FA3057" w:rsidRDefault="007F2AD9">
      <w:pPr>
        <w:ind w:left="1547" w:right="152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2024</w:t>
      </w:r>
    </w:p>
    <w:p w:rsidR="00FA3057" w:rsidRDefault="00FA3057">
      <w:pPr>
        <w:pStyle w:val="Textoindependiente"/>
        <w:spacing w:before="7"/>
        <w:rPr>
          <w:rFonts w:ascii="Arial"/>
          <w:b/>
          <w:sz w:val="52"/>
        </w:rPr>
      </w:pPr>
    </w:p>
    <w:p w:rsidR="00FA3057" w:rsidRDefault="00BD090B">
      <w:pPr>
        <w:ind w:left="1546" w:right="1520"/>
        <w:jc w:val="center"/>
        <w:rPr>
          <w:sz w:val="28"/>
        </w:rPr>
      </w:pPr>
      <w:r>
        <w:rPr>
          <w:sz w:val="28"/>
        </w:rPr>
        <w:t>Horas</w:t>
      </w:r>
      <w:r>
        <w:rPr>
          <w:spacing w:val="1"/>
          <w:sz w:val="28"/>
        </w:rPr>
        <w:t xml:space="preserve"> </w:t>
      </w:r>
      <w:r>
        <w:rPr>
          <w:sz w:val="28"/>
        </w:rPr>
        <w:t>Semanales</w:t>
      </w:r>
    </w:p>
    <w:p w:rsidR="00FA3057" w:rsidRDefault="00FA3057">
      <w:pPr>
        <w:pStyle w:val="Textoindependiente"/>
        <w:spacing w:before="5"/>
        <w:rPr>
          <w:sz w:val="25"/>
        </w:rPr>
      </w:pPr>
    </w:p>
    <w:p w:rsidR="00FA3057" w:rsidRDefault="00BD090B">
      <w:pPr>
        <w:spacing w:before="1"/>
        <w:ind w:left="1546" w:right="152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4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(cuatro)</w:t>
      </w:r>
    </w:p>
    <w:p w:rsidR="00FA3057" w:rsidRDefault="00FA3057">
      <w:pPr>
        <w:pStyle w:val="Textoindependiente"/>
        <w:rPr>
          <w:rFonts w:ascii="Arial"/>
          <w:b/>
          <w:sz w:val="30"/>
        </w:rPr>
      </w:pPr>
    </w:p>
    <w:p w:rsidR="00FA3057" w:rsidRDefault="00FA3057">
      <w:pPr>
        <w:pStyle w:val="Textoindependiente"/>
        <w:spacing w:before="9"/>
        <w:rPr>
          <w:rFonts w:ascii="Arial"/>
          <w:b/>
          <w:sz w:val="27"/>
        </w:rPr>
      </w:pPr>
    </w:p>
    <w:p w:rsidR="00FA3057" w:rsidRDefault="00BD090B">
      <w:pPr>
        <w:ind w:left="1547" w:right="1520"/>
        <w:jc w:val="center"/>
        <w:rPr>
          <w:sz w:val="28"/>
        </w:rPr>
      </w:pPr>
      <w:r>
        <w:rPr>
          <w:sz w:val="28"/>
        </w:rPr>
        <w:t>Curso</w:t>
      </w:r>
    </w:p>
    <w:p w:rsidR="00FA3057" w:rsidRDefault="00FA3057">
      <w:pPr>
        <w:pStyle w:val="Textoindependiente"/>
        <w:spacing w:before="5"/>
        <w:rPr>
          <w:sz w:val="25"/>
        </w:rPr>
      </w:pPr>
    </w:p>
    <w:p w:rsidR="00FA3057" w:rsidRDefault="00BD090B">
      <w:pPr>
        <w:ind w:left="1547" w:right="151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3° año</w:t>
      </w:r>
    </w:p>
    <w:p w:rsidR="00FA3057" w:rsidRDefault="00FA3057">
      <w:pPr>
        <w:pStyle w:val="Textoindependiente"/>
        <w:spacing w:before="11"/>
        <w:rPr>
          <w:rFonts w:ascii="Arial"/>
          <w:b/>
          <w:sz w:val="36"/>
        </w:rPr>
      </w:pPr>
    </w:p>
    <w:p w:rsidR="00FA3057" w:rsidRDefault="00BD090B">
      <w:pPr>
        <w:ind w:left="138"/>
        <w:rPr>
          <w:sz w:val="36"/>
        </w:rPr>
      </w:pPr>
      <w:r>
        <w:rPr>
          <w:sz w:val="36"/>
        </w:rPr>
        <w:t>Profesora:</w:t>
      </w:r>
    </w:p>
    <w:p w:rsidR="00FA3057" w:rsidRDefault="00BD090B">
      <w:pPr>
        <w:pStyle w:val="Prrafodelista"/>
        <w:numPr>
          <w:ilvl w:val="0"/>
          <w:numId w:val="5"/>
        </w:numPr>
        <w:tabs>
          <w:tab w:val="left" w:pos="859"/>
        </w:tabs>
        <w:spacing w:before="308"/>
        <w:ind w:hanging="361"/>
        <w:rPr>
          <w:sz w:val="36"/>
        </w:rPr>
      </w:pPr>
      <w:r>
        <w:rPr>
          <w:sz w:val="36"/>
        </w:rPr>
        <w:t>Moreno</w:t>
      </w:r>
      <w:r>
        <w:rPr>
          <w:spacing w:val="1"/>
          <w:sz w:val="36"/>
        </w:rPr>
        <w:t xml:space="preserve"> </w:t>
      </w:r>
      <w:r>
        <w:rPr>
          <w:sz w:val="36"/>
        </w:rPr>
        <w:t>Ana</w:t>
      </w:r>
      <w:r>
        <w:rPr>
          <w:spacing w:val="2"/>
          <w:sz w:val="36"/>
        </w:rPr>
        <w:t xml:space="preserve"> </w:t>
      </w:r>
      <w:r>
        <w:rPr>
          <w:sz w:val="36"/>
        </w:rPr>
        <w:t>Carolina</w:t>
      </w:r>
    </w:p>
    <w:p w:rsidR="00FA3057" w:rsidRDefault="00FA3057">
      <w:pPr>
        <w:rPr>
          <w:sz w:val="36"/>
        </w:rPr>
        <w:sectPr w:rsidR="00FA3057">
          <w:type w:val="continuous"/>
          <w:pgSz w:w="11910" w:h="16850"/>
          <w:pgMar w:top="1600" w:right="1020" w:bottom="280" w:left="1280" w:header="720" w:footer="720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5" w:color="000000"/>
          </w:pgBorders>
          <w:cols w:space="720"/>
        </w:sectPr>
      </w:pPr>
    </w:p>
    <w:p w:rsidR="00FA3057" w:rsidRDefault="00BD090B">
      <w:pPr>
        <w:pStyle w:val="Ttulo1"/>
        <w:spacing w:before="83"/>
        <w:ind w:left="138"/>
      </w:pPr>
      <w:r>
        <w:lastRenderedPageBreak/>
        <w:t>FUNDAMENTACIÓN</w:t>
      </w:r>
    </w:p>
    <w:p w:rsidR="00FA3057" w:rsidRDefault="00FA3057">
      <w:pPr>
        <w:pStyle w:val="Textoindependiente"/>
        <w:spacing w:before="10"/>
        <w:rPr>
          <w:rFonts w:ascii="Arial"/>
          <w:b/>
          <w:sz w:val="24"/>
        </w:rPr>
      </w:pPr>
    </w:p>
    <w:p w:rsidR="00FA3057" w:rsidRDefault="00BD090B">
      <w:pPr>
        <w:pStyle w:val="Textoindependiente"/>
        <w:spacing w:line="364" w:lineRule="auto"/>
        <w:ind w:left="110" w:right="109" w:firstLine="719"/>
        <w:jc w:val="both"/>
      </w:pPr>
      <w:r>
        <w:t>Los cambios políticos, sociales, económicos, culturales y tecnológicos ocurridos en 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años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impactado</w:t>
      </w:r>
      <w:r>
        <w:rPr>
          <w:spacing w:val="1"/>
        </w:rPr>
        <w:t xml:space="preserve"> </w:t>
      </w:r>
      <w:r>
        <w:t>notablemente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escuelas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obligan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reflexionar</w:t>
      </w:r>
      <w:r>
        <w:rPr>
          <w:spacing w:val="1"/>
        </w:rPr>
        <w:t xml:space="preserve"> </w:t>
      </w:r>
      <w:r>
        <w:t>conjuntamente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actual.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transformaciones</w:t>
      </w:r>
      <w:r>
        <w:rPr>
          <w:spacing w:val="1"/>
        </w:rPr>
        <w:t xml:space="preserve"> </w:t>
      </w:r>
      <w:r>
        <w:t>implican</w:t>
      </w:r>
      <w:r>
        <w:rPr>
          <w:spacing w:val="1"/>
        </w:rPr>
        <w:t xml:space="preserve"> </w:t>
      </w:r>
      <w:r>
        <w:t>repensar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jóvenes,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relaciones</w:t>
      </w:r>
      <w:r>
        <w:rPr>
          <w:spacing w:val="1"/>
        </w:rPr>
        <w:t xml:space="preserve"> </w:t>
      </w:r>
      <w:r>
        <w:t>intergeneracionales,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lógicas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circulación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conocimiento</w:t>
      </w:r>
      <w:r>
        <w:rPr>
          <w:spacing w:val="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contextos atravesados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tecnología.</w:t>
      </w:r>
    </w:p>
    <w:p w:rsidR="00FA3057" w:rsidRDefault="00FA3057">
      <w:pPr>
        <w:pStyle w:val="Textoindependiente"/>
        <w:spacing w:before="7"/>
        <w:rPr>
          <w:sz w:val="21"/>
        </w:rPr>
      </w:pPr>
    </w:p>
    <w:p w:rsidR="00FA3057" w:rsidRDefault="00BD090B">
      <w:pPr>
        <w:pStyle w:val="Textoindependiente"/>
        <w:spacing w:line="364" w:lineRule="auto"/>
        <w:ind w:left="110" w:right="106" w:firstLine="719"/>
        <w:jc w:val="both"/>
      </w:pPr>
      <w:r>
        <w:t>Entendemos que la escuela cumple una función irremplazable en la disputa por una</w:t>
      </w:r>
      <w:r>
        <w:rPr>
          <w:spacing w:val="1"/>
        </w:rPr>
        <w:t xml:space="preserve"> </w:t>
      </w:r>
      <w:r>
        <w:t>mejor distribución social del conocimiento. Como educadores, nos toca la tarea de poner a</w:t>
      </w:r>
      <w:r>
        <w:rPr>
          <w:spacing w:val="1"/>
        </w:rPr>
        <w:t xml:space="preserve"> </w:t>
      </w:r>
      <w:r>
        <w:t>disposición de nuestros alumnos las mejores herramientas para que esta apropiación se torne</w:t>
      </w:r>
      <w:r>
        <w:rPr>
          <w:spacing w:val="1"/>
        </w:rPr>
        <w:t xml:space="preserve"> </w:t>
      </w:r>
      <w:r>
        <w:t>efectiva.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asumirá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de reflexionar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potencialidad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sumar</w:t>
      </w:r>
      <w:r>
        <w:rPr>
          <w:spacing w:val="-56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tradicionalmente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acompañado a la labor como la tiza, el pizarrón y los libros. La educación debe contribuir a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puentes entre</w:t>
      </w:r>
      <w:r>
        <w:rPr>
          <w:spacing w:val="2"/>
        </w:rPr>
        <w:t xml:space="preserve"> </w:t>
      </w:r>
      <w:r>
        <w:t>lo conocido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conocer.</w:t>
      </w:r>
    </w:p>
    <w:p w:rsidR="00FA3057" w:rsidRDefault="00FA3057">
      <w:pPr>
        <w:pStyle w:val="Textoindependiente"/>
        <w:spacing w:before="10"/>
        <w:rPr>
          <w:sz w:val="21"/>
        </w:rPr>
      </w:pPr>
    </w:p>
    <w:p w:rsidR="00FA3057" w:rsidRDefault="00BD090B">
      <w:pPr>
        <w:pStyle w:val="Textoindependiente"/>
        <w:spacing w:line="364" w:lineRule="auto"/>
        <w:ind w:left="110" w:right="110" w:firstLine="719"/>
        <w:jc w:val="both"/>
      </w:pPr>
      <w:r>
        <w:t>Internet y las Tic han provocado cambios vertiginosos en las culturas locales y globales.</w:t>
      </w:r>
      <w:r>
        <w:rPr>
          <w:spacing w:val="1"/>
        </w:rPr>
        <w:t xml:space="preserve"> </w:t>
      </w:r>
      <w:r>
        <w:t>El acceso a grandes volúmenes de información y las conexiones colectivas han modificado la</w:t>
      </w:r>
      <w:r>
        <w:rPr>
          <w:spacing w:val="1"/>
        </w:rPr>
        <w:t xml:space="preserve"> </w:t>
      </w:r>
      <w:r>
        <w:t>forma de organización, de comunicación, de trabajo y, por supuesto, la escuela también ha sido</w:t>
      </w:r>
      <w:r>
        <w:rPr>
          <w:spacing w:val="1"/>
        </w:rPr>
        <w:t xml:space="preserve"> </w:t>
      </w:r>
      <w:r>
        <w:t>impactada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esto.</w:t>
      </w:r>
      <w:r>
        <w:rPr>
          <w:spacing w:val="16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plantea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necesidad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introducir</w:t>
      </w:r>
      <w:r>
        <w:rPr>
          <w:spacing w:val="15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Tic</w:t>
      </w:r>
      <w:r>
        <w:rPr>
          <w:spacing w:val="15"/>
        </w:rPr>
        <w:t xml:space="preserve"> </w:t>
      </w:r>
      <w:r>
        <w:t>como</w:t>
      </w:r>
      <w:r>
        <w:rPr>
          <w:spacing w:val="15"/>
        </w:rPr>
        <w:t xml:space="preserve"> </w:t>
      </w:r>
      <w:r>
        <w:t>instrumento</w:t>
      </w:r>
      <w:r>
        <w:rPr>
          <w:spacing w:val="-56"/>
        </w:rPr>
        <w:t xml:space="preserve"> </w:t>
      </w:r>
      <w:r>
        <w:t>de cambio que permitan seleccionar herramientas y usarlas desde una perspectiva pedagógica,</w:t>
      </w:r>
      <w:r>
        <w:rPr>
          <w:spacing w:val="-56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vía</w:t>
      </w:r>
      <w:r>
        <w:rPr>
          <w:spacing w:val="1"/>
        </w:rPr>
        <w:t xml:space="preserve"> </w:t>
      </w:r>
      <w:r>
        <w:t>innovadora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proofErr w:type="spellStart"/>
      <w:r>
        <w:t>curriculum</w:t>
      </w:r>
      <w:proofErr w:type="spellEnd"/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aprendizaje.</w:t>
      </w:r>
    </w:p>
    <w:p w:rsidR="00FA3057" w:rsidRDefault="00FA3057">
      <w:pPr>
        <w:pStyle w:val="Textoindependiente"/>
        <w:spacing w:before="10"/>
        <w:rPr>
          <w:sz w:val="21"/>
        </w:rPr>
      </w:pPr>
    </w:p>
    <w:p w:rsidR="00FA3057" w:rsidRDefault="00BD090B">
      <w:pPr>
        <w:pStyle w:val="Textoindependiente"/>
        <w:spacing w:line="364" w:lineRule="auto"/>
        <w:ind w:left="110" w:right="109" w:firstLine="719"/>
        <w:jc w:val="both"/>
      </w:pPr>
      <w:r>
        <w:t>Se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Tic,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Tic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-56"/>
        </w:rPr>
        <w:t xml:space="preserve"> </w:t>
      </w:r>
      <w:r>
        <w:t>individuales, la interactividad, las relaciones, el trabajo colaborativo y una metodología flexible y</w:t>
      </w:r>
      <w:r>
        <w:rPr>
          <w:spacing w:val="1"/>
        </w:rPr>
        <w:t xml:space="preserve"> </w:t>
      </w:r>
      <w:r>
        <w:t>critica que atienda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diversidad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necesidades</w:t>
      </w:r>
      <w:r>
        <w:rPr>
          <w:spacing w:val="2"/>
        </w:rPr>
        <w:t xml:space="preserve"> </w:t>
      </w:r>
      <w:r>
        <w:t>particulares.</w:t>
      </w:r>
    </w:p>
    <w:p w:rsidR="00FA3057" w:rsidRDefault="00FA3057">
      <w:pPr>
        <w:pStyle w:val="Textoindependiente"/>
        <w:spacing w:before="5"/>
        <w:rPr>
          <w:sz w:val="21"/>
        </w:rPr>
      </w:pPr>
    </w:p>
    <w:p w:rsidR="00FA3057" w:rsidRDefault="00BD090B">
      <w:pPr>
        <w:pStyle w:val="Textoindependiente"/>
        <w:spacing w:line="367" w:lineRule="auto"/>
        <w:ind w:left="110" w:right="108" w:firstLine="719"/>
        <w:jc w:val="both"/>
      </w:pPr>
      <w:r>
        <w:t>Esto implica un cambio de actitud en</w:t>
      </w:r>
      <w:r>
        <w:rPr>
          <w:spacing w:val="1"/>
        </w:rPr>
        <w:t xml:space="preserve"> </w:t>
      </w:r>
      <w:r>
        <w:t>los docentes y también la formación profesional de</w:t>
      </w:r>
      <w:r>
        <w:rPr>
          <w:spacing w:val="-56"/>
        </w:rPr>
        <w:t xml:space="preserve"> </w:t>
      </w:r>
      <w:r>
        <w:t>los mismos. Además exige una apertura por parte de las instituciones y una voluntad de dejar la</w:t>
      </w:r>
      <w:r>
        <w:rPr>
          <w:spacing w:val="-56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rígida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convertirse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56"/>
        </w:rPr>
        <w:t xml:space="preserve"> </w:t>
      </w:r>
      <w:r>
        <w:t>individualidades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alumnos.</w:t>
      </w:r>
    </w:p>
    <w:p w:rsidR="00FA3057" w:rsidRDefault="00FA3057">
      <w:pPr>
        <w:pStyle w:val="Textoindependiente"/>
        <w:spacing w:before="9"/>
        <w:rPr>
          <w:sz w:val="20"/>
        </w:rPr>
      </w:pPr>
    </w:p>
    <w:p w:rsidR="00FA3057" w:rsidRDefault="00BD090B">
      <w:pPr>
        <w:pStyle w:val="Textoindependiente"/>
        <w:spacing w:line="364" w:lineRule="auto"/>
        <w:ind w:left="110" w:right="106" w:firstLine="719"/>
        <w:jc w:val="both"/>
      </w:pPr>
      <w:r>
        <w:t>La</w:t>
      </w:r>
      <w:r>
        <w:rPr>
          <w:spacing w:val="1"/>
        </w:rPr>
        <w:t xml:space="preserve"> </w:t>
      </w:r>
      <w:r>
        <w:t>globalización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vertiginosos</w:t>
      </w:r>
      <w:r>
        <w:rPr>
          <w:spacing w:val="1"/>
        </w:rPr>
        <w:t xml:space="preserve"> </w:t>
      </w:r>
      <w:r>
        <w:t>exigen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permanente, pues lo que aprendemos hoy caduca a corto plazo. Por lo tanto, se hace necesario</w:t>
      </w:r>
      <w:r>
        <w:rPr>
          <w:spacing w:val="-56"/>
        </w:rPr>
        <w:t xml:space="preserve"> </w:t>
      </w:r>
      <w:r>
        <w:t>un aprendizaje continuo, permanente, durante toda la vida. Hay que enseñarles a los alumnos a</w:t>
      </w:r>
      <w:r>
        <w:rPr>
          <w:spacing w:val="-56"/>
        </w:rPr>
        <w:t xml:space="preserve"> </w:t>
      </w:r>
      <w:r>
        <w:t>desaprender y aprender a aprender; desarrollando capacidades que les permitan hacer frente a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cambios constantes.</w:t>
      </w:r>
    </w:p>
    <w:p w:rsidR="00FA3057" w:rsidRDefault="00FA3057">
      <w:pPr>
        <w:spacing w:line="364" w:lineRule="auto"/>
        <w:jc w:val="both"/>
        <w:sectPr w:rsidR="00FA3057">
          <w:headerReference w:type="default" r:id="rId8"/>
          <w:footerReference w:type="default" r:id="rId9"/>
          <w:pgSz w:w="11910" w:h="16850"/>
          <w:pgMar w:top="1040" w:right="1020" w:bottom="880" w:left="1280" w:header="727" w:footer="699" w:gutter="0"/>
          <w:pgNumType w:start="1"/>
          <w:cols w:space="720"/>
        </w:sectPr>
      </w:pPr>
    </w:p>
    <w:p w:rsidR="00FA3057" w:rsidRDefault="00BD090B">
      <w:pPr>
        <w:pStyle w:val="Textoindependiente"/>
        <w:spacing w:before="89" w:line="367" w:lineRule="auto"/>
        <w:ind w:left="110" w:right="111" w:firstLine="719"/>
        <w:jc w:val="both"/>
      </w:pPr>
      <w:r>
        <w:lastRenderedPageBreak/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dialogar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comunidades</w:t>
      </w:r>
      <w:r>
        <w:rPr>
          <w:spacing w:val="-56"/>
        </w:rPr>
        <w:t xml:space="preserve"> </w:t>
      </w:r>
      <w:r>
        <w:t>académicas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científicas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modernas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tecnológicas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computadora,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multimedia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hipermedia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ambientes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aprendizajes.</w:t>
      </w:r>
    </w:p>
    <w:p w:rsidR="00FA3057" w:rsidRDefault="00FA3057">
      <w:pPr>
        <w:pStyle w:val="Textoindependiente"/>
        <w:spacing w:before="9"/>
        <w:rPr>
          <w:sz w:val="20"/>
        </w:rPr>
      </w:pPr>
    </w:p>
    <w:p w:rsidR="00FA3057" w:rsidRDefault="00BD090B">
      <w:pPr>
        <w:pStyle w:val="Textoindependiente"/>
        <w:spacing w:before="1" w:line="364" w:lineRule="auto"/>
        <w:ind w:left="110" w:right="113" w:firstLine="719"/>
        <w:jc w:val="both"/>
      </w:pPr>
      <w:r>
        <w:t>Ante esta situación, es necesario analizar las implicaciones del aprendizaje permanente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influencia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Tic,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fuerte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58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practicas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docentes,</w:t>
      </w:r>
      <w:r>
        <w:rPr>
          <w:spacing w:val="1"/>
        </w:rPr>
        <w:t xml:space="preserve"> </w:t>
      </w:r>
      <w:r>
        <w:t>alumnos</w:t>
      </w:r>
      <w:r>
        <w:rPr>
          <w:spacing w:val="58"/>
        </w:rPr>
        <w:t xml:space="preserve"> </w:t>
      </w:r>
      <w:r>
        <w:t>en</w:t>
      </w:r>
      <w:r>
        <w:rPr>
          <w:spacing w:val="58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 de comunicación y transmisión del conocimiento, así como en el entorno físico en el</w:t>
      </w:r>
      <w:r>
        <w:rPr>
          <w:spacing w:val="1"/>
        </w:rPr>
        <w:t xml:space="preserve"> </w:t>
      </w:r>
      <w:r>
        <w:t>que se</w:t>
      </w:r>
      <w:r>
        <w:rPr>
          <w:spacing w:val="2"/>
        </w:rPr>
        <w:t xml:space="preserve"> </w:t>
      </w:r>
      <w:r>
        <w:t>producen estos</w:t>
      </w:r>
      <w:r>
        <w:rPr>
          <w:spacing w:val="1"/>
        </w:rPr>
        <w:t xml:space="preserve"> </w:t>
      </w:r>
      <w:r>
        <w:t>procesos.</w:t>
      </w:r>
    </w:p>
    <w:p w:rsidR="00FA3057" w:rsidRDefault="00FA3057">
      <w:pPr>
        <w:pStyle w:val="Textoindependiente"/>
        <w:spacing w:before="8"/>
        <w:rPr>
          <w:sz w:val="21"/>
        </w:rPr>
      </w:pPr>
    </w:p>
    <w:p w:rsidR="00FA3057" w:rsidRDefault="00BD090B">
      <w:pPr>
        <w:pStyle w:val="Textoindependiente"/>
        <w:spacing w:line="367" w:lineRule="auto"/>
        <w:ind w:left="110" w:right="111" w:firstLine="719"/>
        <w:jc w:val="both"/>
      </w:pPr>
      <w:r>
        <w:t>Este</w:t>
      </w:r>
      <w:r>
        <w:rPr>
          <w:spacing w:val="1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oportunidad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saberes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mero</w:t>
      </w:r>
      <w:r>
        <w:rPr>
          <w:spacing w:val="1"/>
        </w:rPr>
        <w:t xml:space="preserve"> </w:t>
      </w:r>
      <w:r>
        <w:t>contacto</w:t>
      </w:r>
      <w:r>
        <w:rPr>
          <w:spacing w:val="1"/>
        </w:rPr>
        <w:t xml:space="preserve"> </w:t>
      </w:r>
      <w:r>
        <w:t>con las</w:t>
      </w:r>
      <w:r>
        <w:rPr>
          <w:spacing w:val="1"/>
        </w:rPr>
        <w:t xml:space="preserve"> </w:t>
      </w:r>
      <w:r>
        <w:t>tecnologías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t>productos no necesariamente</w:t>
      </w:r>
      <w:r>
        <w:rPr>
          <w:spacing w:val="1"/>
        </w:rPr>
        <w:t xml:space="preserve"> </w:t>
      </w:r>
      <w:r>
        <w:t>generan.</w:t>
      </w:r>
    </w:p>
    <w:p w:rsidR="00FA3057" w:rsidRDefault="00FA3057">
      <w:pPr>
        <w:pStyle w:val="Textoindependiente"/>
        <w:spacing w:before="10"/>
        <w:rPr>
          <w:sz w:val="20"/>
        </w:rPr>
      </w:pPr>
    </w:p>
    <w:p w:rsidR="00FA3057" w:rsidRDefault="00BD090B">
      <w:pPr>
        <w:pStyle w:val="Textoindependiente"/>
        <w:spacing w:line="364" w:lineRule="auto"/>
        <w:ind w:left="110" w:right="109" w:firstLine="719"/>
        <w:jc w:val="both"/>
      </w:pPr>
      <w:r>
        <w:t>Hablar de tecnologías implica mucho más que mencionar equipamientos. Tiene que ver</w:t>
      </w:r>
      <w:r>
        <w:rPr>
          <w:spacing w:val="1"/>
        </w:rPr>
        <w:t xml:space="preserve"> </w:t>
      </w:r>
      <w:r>
        <w:t>con formas de comprender, conocer y aprender el mundo que nos rodea y los modos de</w:t>
      </w:r>
      <w:r>
        <w:rPr>
          <w:spacing w:val="1"/>
        </w:rPr>
        <w:t xml:space="preserve"> </w:t>
      </w:r>
      <w:r>
        <w:t>interactuar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él.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eso,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considera</w:t>
      </w:r>
      <w:r>
        <w:rPr>
          <w:spacing w:val="37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resulta</w:t>
      </w:r>
      <w:r>
        <w:rPr>
          <w:spacing w:val="40"/>
        </w:rPr>
        <w:t xml:space="preserve"> </w:t>
      </w:r>
      <w:r>
        <w:t>necesario</w:t>
      </w:r>
      <w:r>
        <w:rPr>
          <w:spacing w:val="40"/>
        </w:rPr>
        <w:t xml:space="preserve"> </w:t>
      </w:r>
      <w:r>
        <w:t>desarrollar</w:t>
      </w:r>
      <w:r>
        <w:rPr>
          <w:spacing w:val="41"/>
        </w:rPr>
        <w:t xml:space="preserve"> </w:t>
      </w:r>
      <w:r>
        <w:t>conceptualmente</w:t>
      </w:r>
      <w:r>
        <w:rPr>
          <w:spacing w:val="-56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espacio</w:t>
      </w:r>
      <w:r>
        <w:rPr>
          <w:spacing w:val="1"/>
        </w:rPr>
        <w:t xml:space="preserve"> </w:t>
      </w:r>
      <w:r>
        <w:t>curricular</w:t>
      </w:r>
      <w:r>
        <w:rPr>
          <w:spacing w:val="3"/>
        </w:rPr>
        <w:t xml:space="preserve"> </w:t>
      </w:r>
      <w:r>
        <w:t>desplegándose en</w:t>
      </w:r>
      <w:r>
        <w:rPr>
          <w:spacing w:val="-1"/>
        </w:rPr>
        <w:t xml:space="preserve"> </w:t>
      </w:r>
      <w:r>
        <w:t>módulos que</w:t>
      </w:r>
      <w:r>
        <w:rPr>
          <w:spacing w:val="2"/>
        </w:rPr>
        <w:t xml:space="preserve"> </w:t>
      </w:r>
      <w:r>
        <w:t>se desarrollaran a</w:t>
      </w:r>
      <w:r>
        <w:rPr>
          <w:spacing w:val="1"/>
        </w:rPr>
        <w:t xml:space="preserve"> </w:t>
      </w:r>
      <w:r>
        <w:t>continuación:</w:t>
      </w:r>
    </w:p>
    <w:p w:rsidR="00FA3057" w:rsidRDefault="00FA3057">
      <w:pPr>
        <w:pStyle w:val="Textoindependiente"/>
        <w:spacing w:before="11"/>
        <w:rPr>
          <w:sz w:val="20"/>
        </w:rPr>
      </w:pPr>
    </w:p>
    <w:p w:rsidR="00FA3057" w:rsidRDefault="00BD090B">
      <w:pPr>
        <w:pStyle w:val="Ttulo1"/>
      </w:pPr>
      <w:r>
        <w:t>EXPECTATIVAS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LOGRO:</w:t>
      </w:r>
    </w:p>
    <w:p w:rsidR="00FA3057" w:rsidRDefault="00FA3057">
      <w:pPr>
        <w:pStyle w:val="Textoindependiente"/>
        <w:spacing w:before="1"/>
        <w:rPr>
          <w:rFonts w:ascii="Arial"/>
          <w:b/>
          <w:sz w:val="24"/>
        </w:rPr>
      </w:pPr>
    </w:p>
    <w:p w:rsidR="00FA3057" w:rsidRDefault="00BD090B">
      <w:pPr>
        <w:ind w:left="107"/>
        <w:rPr>
          <w:rFonts w:ascii="Arial"/>
          <w:b/>
        </w:rPr>
      </w:pPr>
      <w:r>
        <w:rPr>
          <w:rFonts w:ascii="Arial"/>
          <w:b/>
        </w:rPr>
        <w:t>OBJETIVOS</w:t>
      </w:r>
    </w:p>
    <w:p w:rsidR="00FA3057" w:rsidRDefault="00FA3057">
      <w:pPr>
        <w:pStyle w:val="Textoindependiente"/>
        <w:spacing w:before="10"/>
        <w:rPr>
          <w:rFonts w:ascii="Arial"/>
          <w:b/>
          <w:sz w:val="24"/>
        </w:rPr>
      </w:pPr>
    </w:p>
    <w:p w:rsidR="00FA3057" w:rsidRDefault="00BD090B">
      <w:pPr>
        <w:pStyle w:val="Prrafodelista"/>
        <w:numPr>
          <w:ilvl w:val="0"/>
          <w:numId w:val="4"/>
        </w:numPr>
        <w:tabs>
          <w:tab w:val="left" w:pos="859"/>
        </w:tabs>
        <w:spacing w:before="1"/>
        <w:ind w:hanging="361"/>
        <w:jc w:val="both"/>
      </w:pPr>
      <w:r>
        <w:t>Asumir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perspectiva</w:t>
      </w:r>
      <w:r>
        <w:rPr>
          <w:spacing w:val="-1"/>
        </w:rPr>
        <w:t xml:space="preserve"> </w:t>
      </w:r>
      <w:r>
        <w:t>procesual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enseñanza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TIC.</w:t>
      </w:r>
    </w:p>
    <w:p w:rsidR="00FA3057" w:rsidRDefault="00BD090B">
      <w:pPr>
        <w:pStyle w:val="Prrafodelista"/>
        <w:numPr>
          <w:ilvl w:val="0"/>
          <w:numId w:val="4"/>
        </w:numPr>
        <w:tabs>
          <w:tab w:val="left" w:pos="859"/>
        </w:tabs>
        <w:spacing w:before="130"/>
        <w:ind w:hanging="361"/>
        <w:jc w:val="both"/>
      </w:pPr>
      <w:r>
        <w:t>Establecer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colaboración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pares</w:t>
      </w:r>
      <w:r>
        <w:rPr>
          <w:spacing w:val="-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docentes</w:t>
      </w:r>
    </w:p>
    <w:p w:rsidR="00FA3057" w:rsidRDefault="00BD090B">
      <w:pPr>
        <w:pStyle w:val="Prrafodelista"/>
        <w:numPr>
          <w:ilvl w:val="0"/>
          <w:numId w:val="4"/>
        </w:numPr>
        <w:tabs>
          <w:tab w:val="left" w:pos="859"/>
        </w:tabs>
        <w:spacing w:before="130" w:line="364" w:lineRule="auto"/>
        <w:ind w:right="112"/>
        <w:jc w:val="both"/>
      </w:pPr>
      <w:r>
        <w:t>Desarrollar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apropiarse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didácticas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 de propuestas pedagógicas de integración de TIC en campo disciplinar</w:t>
      </w:r>
      <w:r>
        <w:rPr>
          <w:spacing w:val="1"/>
        </w:rPr>
        <w:t xml:space="preserve"> </w:t>
      </w:r>
      <w:r>
        <w:t>específico.</w:t>
      </w:r>
    </w:p>
    <w:p w:rsidR="00FA3057" w:rsidRDefault="00BD090B">
      <w:pPr>
        <w:pStyle w:val="Prrafodelista"/>
        <w:numPr>
          <w:ilvl w:val="0"/>
          <w:numId w:val="4"/>
        </w:numPr>
        <w:tabs>
          <w:tab w:val="left" w:pos="859"/>
        </w:tabs>
        <w:spacing w:before="2" w:line="364" w:lineRule="auto"/>
        <w:ind w:right="108"/>
        <w:jc w:val="both"/>
      </w:pPr>
      <w:r>
        <w:t>Aplicar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múltiples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taller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proofErr w:type="spellStart"/>
      <w:r>
        <w:t>netbooks</w:t>
      </w:r>
      <w:proofErr w:type="spellEnd"/>
      <w:r>
        <w:t>.</w:t>
      </w:r>
    </w:p>
    <w:p w:rsidR="00FA3057" w:rsidRDefault="00BD090B">
      <w:pPr>
        <w:pStyle w:val="Prrafodelista"/>
        <w:numPr>
          <w:ilvl w:val="0"/>
          <w:numId w:val="4"/>
        </w:numPr>
        <w:tabs>
          <w:tab w:val="left" w:pos="859"/>
        </w:tabs>
        <w:spacing w:before="2" w:line="367" w:lineRule="auto"/>
        <w:ind w:right="110"/>
        <w:jc w:val="both"/>
      </w:pPr>
      <w:r>
        <w:t>Fortalecer las trayectorias escolares generando mejores condiciones para la enseñanza</w:t>
      </w:r>
      <w:r>
        <w:rPr>
          <w:spacing w:val="1"/>
        </w:rPr>
        <w:t xml:space="preserve"> </w:t>
      </w:r>
      <w:r>
        <w:t>y los</w:t>
      </w:r>
      <w:r>
        <w:rPr>
          <w:spacing w:val="2"/>
        </w:rPr>
        <w:t xml:space="preserve"> </w:t>
      </w:r>
      <w:r>
        <w:t>aprendizajes</w:t>
      </w:r>
    </w:p>
    <w:p w:rsidR="00FA3057" w:rsidRDefault="00FA3057">
      <w:pPr>
        <w:spacing w:line="367" w:lineRule="auto"/>
        <w:jc w:val="both"/>
        <w:sectPr w:rsidR="00FA3057">
          <w:pgSz w:w="11910" w:h="16850"/>
          <w:pgMar w:top="1040" w:right="1020" w:bottom="880" w:left="1280" w:header="727" w:footer="699" w:gutter="0"/>
          <w:cols w:space="720"/>
        </w:sectPr>
      </w:pPr>
    </w:p>
    <w:p w:rsidR="00FA3057" w:rsidRDefault="00BD090B">
      <w:pPr>
        <w:pStyle w:val="Ttulo1"/>
        <w:spacing w:before="83"/>
      </w:pPr>
      <w:r>
        <w:lastRenderedPageBreak/>
        <w:t>TEMATICAS</w:t>
      </w:r>
    </w:p>
    <w:p w:rsidR="00FA3057" w:rsidRDefault="00BD090B">
      <w:pPr>
        <w:spacing w:before="129"/>
        <w:ind w:left="107"/>
        <w:rPr>
          <w:rFonts w:ascii="Arial" w:hAnsi="Arial"/>
          <w:b/>
        </w:rPr>
      </w:pPr>
      <w:r>
        <w:rPr>
          <w:rFonts w:ascii="Arial" w:hAnsi="Arial"/>
          <w:b/>
        </w:rPr>
        <w:t>Módulo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1: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Cambios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tecnológicos,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sociales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culturales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30"/>
        </w:tabs>
        <w:spacing w:before="128" w:line="360" w:lineRule="auto"/>
        <w:ind w:right="109"/>
        <w:jc w:val="both"/>
      </w:pPr>
      <w:r>
        <w:t>TIC: A</w:t>
      </w:r>
      <w:r>
        <w:rPr>
          <w:color w:val="202429"/>
        </w:rPr>
        <w:t>crónimo: significado, concepto formal, elementos, ventajas y desventajas, impacto</w:t>
      </w:r>
      <w:r>
        <w:rPr>
          <w:color w:val="202429"/>
          <w:spacing w:val="-56"/>
        </w:rPr>
        <w:t xml:space="preserve"> </w:t>
      </w:r>
      <w:r>
        <w:rPr>
          <w:color w:val="202429"/>
        </w:rPr>
        <w:t>en la sociedad, habilidades para el aprendizaje que desarrollan. Rasgos de las Tic como</w:t>
      </w:r>
      <w:r>
        <w:rPr>
          <w:color w:val="202429"/>
          <w:spacing w:val="-56"/>
        </w:rPr>
        <w:t xml:space="preserve"> </w:t>
      </w:r>
      <w:r>
        <w:rPr>
          <w:color w:val="202429"/>
        </w:rPr>
        <w:t>recurso</w:t>
      </w:r>
      <w:r>
        <w:rPr>
          <w:color w:val="202429"/>
          <w:spacing w:val="-1"/>
        </w:rPr>
        <w:t xml:space="preserve"> </w:t>
      </w:r>
      <w:r>
        <w:rPr>
          <w:color w:val="202429"/>
        </w:rPr>
        <w:t>para la</w:t>
      </w:r>
      <w:r>
        <w:rPr>
          <w:color w:val="202429"/>
          <w:spacing w:val="2"/>
        </w:rPr>
        <w:t xml:space="preserve"> </w:t>
      </w:r>
      <w:r>
        <w:rPr>
          <w:color w:val="202429"/>
        </w:rPr>
        <w:t>enseñanza.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30"/>
        </w:tabs>
        <w:spacing w:before="1" w:line="355" w:lineRule="auto"/>
        <w:ind w:right="107"/>
        <w:jc w:val="both"/>
      </w:pPr>
      <w:r>
        <w:t>TIC y socialización: Información y conocimiento. Sociedad de la información,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 y</w:t>
      </w:r>
      <w:r>
        <w:rPr>
          <w:spacing w:val="1"/>
        </w:rPr>
        <w:t xml:space="preserve"> </w:t>
      </w:r>
      <w:r>
        <w:t>sociedad</w:t>
      </w:r>
      <w:r>
        <w:rPr>
          <w:spacing w:val="3"/>
        </w:rPr>
        <w:t xml:space="preserve"> </w:t>
      </w:r>
      <w:r>
        <w:t>en red.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30"/>
        </w:tabs>
        <w:spacing w:before="8" w:line="360" w:lineRule="auto"/>
        <w:ind w:right="108"/>
        <w:jc w:val="both"/>
      </w:pPr>
      <w:r>
        <w:t>Alfabetización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rPr>
          <w:color w:val="202429"/>
        </w:rPr>
        <w:t>Nuevas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alfabetizaciones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ciudadano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del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siglo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XXI: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Concepto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de</w:t>
      </w:r>
      <w:r>
        <w:rPr>
          <w:color w:val="202429"/>
          <w:spacing w:val="1"/>
        </w:rPr>
        <w:t xml:space="preserve"> </w:t>
      </w:r>
      <w:proofErr w:type="spellStart"/>
      <w:r>
        <w:rPr>
          <w:color w:val="202429"/>
        </w:rPr>
        <w:t>multialfabetizacion</w:t>
      </w:r>
      <w:proofErr w:type="spellEnd"/>
      <w:r>
        <w:rPr>
          <w:color w:val="202429"/>
        </w:rPr>
        <w:t>.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Brecha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digital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y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factores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influyentes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30"/>
        </w:tabs>
        <w:spacing w:before="1" w:line="364" w:lineRule="auto"/>
        <w:ind w:right="106"/>
        <w:jc w:val="both"/>
      </w:pPr>
      <w:r>
        <w:t>Las</w:t>
      </w:r>
      <w:r>
        <w:rPr>
          <w:spacing w:val="1"/>
        </w:rPr>
        <w:t xml:space="preserve"> </w:t>
      </w:r>
      <w:r>
        <w:t>TIC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26.206.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alfabetización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TIC:</w:t>
      </w:r>
      <w:r>
        <w:rPr>
          <w:spacing w:val="1"/>
        </w:rPr>
        <w:t xml:space="preserve"> </w:t>
      </w:r>
      <w:r>
        <w:t>Seguimos</w:t>
      </w:r>
      <w:r>
        <w:rPr>
          <w:spacing w:val="1"/>
        </w:rPr>
        <w:t xml:space="preserve"> </w:t>
      </w:r>
      <w:r>
        <w:t>educando.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conectados:</w:t>
      </w:r>
      <w:r>
        <w:rPr>
          <w:spacing w:val="1"/>
        </w:rPr>
        <w:t xml:space="preserve"> </w:t>
      </w:r>
      <w:r>
        <w:t>Núcleos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Prioritarios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robótica,</w:t>
      </w:r>
      <w:r>
        <w:rPr>
          <w:spacing w:val="1"/>
        </w:rPr>
        <w:t xml:space="preserve"> </w:t>
      </w:r>
      <w:r>
        <w:t>NAP.</w:t>
      </w:r>
      <w:r>
        <w:rPr>
          <w:spacing w:val="1"/>
        </w:rPr>
        <w:t xml:space="preserve"> </w:t>
      </w:r>
      <w:r>
        <w:t>Orientaciones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Digital.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competencia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docente.</w:t>
      </w:r>
      <w:r>
        <w:rPr>
          <w:spacing w:val="1"/>
        </w:rPr>
        <w:t xml:space="preserve"> </w:t>
      </w:r>
      <w:r>
        <w:t>Herramientas para el desarrollo de habilidades de ciudadanía digital y de pensamiento</w:t>
      </w:r>
      <w:r>
        <w:rPr>
          <w:spacing w:val="1"/>
        </w:rPr>
        <w:t xml:space="preserve"> </w:t>
      </w:r>
      <w:r>
        <w:t>crítico.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30"/>
        </w:tabs>
        <w:spacing w:line="360" w:lineRule="auto"/>
        <w:ind w:right="110"/>
        <w:jc w:val="both"/>
      </w:pPr>
      <w:r>
        <w:t>Redes de comunicación, espacio y tiempo: internet como ciberespacio: concepto de red,</w:t>
      </w:r>
      <w:r>
        <w:rPr>
          <w:spacing w:val="-56"/>
        </w:rPr>
        <w:t xml:space="preserve"> </w:t>
      </w:r>
      <w:r>
        <w:t>servicios.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web.</w:t>
      </w:r>
      <w:r>
        <w:rPr>
          <w:spacing w:val="1"/>
        </w:rPr>
        <w:t xml:space="preserve"> </w:t>
      </w:r>
      <w:r>
        <w:t>Navegación:</w:t>
      </w:r>
      <w:r>
        <w:rPr>
          <w:spacing w:val="1"/>
        </w:rPr>
        <w:t xml:space="preserve"> </w:t>
      </w:r>
      <w:r>
        <w:t>buscadores.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búsqueda.</w:t>
      </w:r>
      <w:r>
        <w:rPr>
          <w:spacing w:val="1"/>
        </w:rPr>
        <w:t xml:space="preserve"> </w:t>
      </w:r>
      <w:r>
        <w:t>Búsquedas avanzadas.</w:t>
      </w:r>
      <w:r>
        <w:rPr>
          <w:spacing w:val="5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seguro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responsable.</w:t>
      </w:r>
    </w:p>
    <w:p w:rsidR="00FA3057" w:rsidRDefault="00BD090B">
      <w:pPr>
        <w:pStyle w:val="Ttulo1"/>
      </w:pPr>
      <w:r>
        <w:t>Módulo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Los procesos de enseñanza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 TIC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5"/>
          <w:tab w:val="left" w:pos="826"/>
        </w:tabs>
        <w:spacing w:before="120" w:line="355" w:lineRule="auto"/>
        <w:ind w:left="825" w:right="109" w:hanging="358"/>
      </w:pPr>
      <w:r>
        <w:t>Nuevas</w:t>
      </w:r>
      <w:r>
        <w:rPr>
          <w:spacing w:val="32"/>
        </w:rPr>
        <w:t xml:space="preserve"> </w:t>
      </w:r>
      <w:r>
        <w:t>prácticas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transformaciones</w:t>
      </w:r>
      <w:r>
        <w:rPr>
          <w:spacing w:val="33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modos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enseñar</w:t>
      </w:r>
      <w:r>
        <w:rPr>
          <w:spacing w:val="34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aprender.</w:t>
      </w:r>
      <w:r>
        <w:rPr>
          <w:spacing w:val="33"/>
        </w:rPr>
        <w:t xml:space="preserve"> </w:t>
      </w:r>
      <w:r>
        <w:t>Nativos</w:t>
      </w:r>
      <w:r>
        <w:rPr>
          <w:spacing w:val="33"/>
        </w:rPr>
        <w:t xml:space="preserve"> </w:t>
      </w:r>
      <w:r>
        <w:t>e</w:t>
      </w:r>
      <w:r>
        <w:rPr>
          <w:spacing w:val="-55"/>
        </w:rPr>
        <w:t xml:space="preserve"> </w:t>
      </w:r>
      <w:r>
        <w:t>inmigrantes</w:t>
      </w:r>
      <w:r>
        <w:rPr>
          <w:spacing w:val="-1"/>
        </w:rPr>
        <w:t xml:space="preserve"> </w:t>
      </w:r>
      <w:r>
        <w:t>digitales:</w:t>
      </w:r>
      <w:r>
        <w:rPr>
          <w:spacing w:val="4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miradas</w:t>
      </w:r>
      <w:r>
        <w:rPr>
          <w:spacing w:val="1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viejas</w:t>
      </w:r>
      <w:r>
        <w:rPr>
          <w:spacing w:val="2"/>
        </w:rPr>
        <w:t xml:space="preserve"> </w:t>
      </w:r>
      <w:r>
        <w:t>metáforas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5"/>
          <w:tab w:val="left" w:pos="826"/>
        </w:tabs>
        <w:spacing w:before="5" w:line="362" w:lineRule="auto"/>
        <w:ind w:left="825" w:right="238" w:hanging="358"/>
      </w:pPr>
      <w:r>
        <w:t>Las</w:t>
      </w:r>
      <w:r>
        <w:rPr>
          <w:spacing w:val="1"/>
        </w:rPr>
        <w:t xml:space="preserve"> </w:t>
      </w:r>
      <w:r>
        <w:t>aulas virtuales: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entorno</w:t>
      </w:r>
      <w:r>
        <w:rPr>
          <w:spacing w:val="-1"/>
        </w:rPr>
        <w:t xml:space="preserve"> </w:t>
      </w:r>
      <w:r>
        <w:t>rico en posibilidades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trabajo con</w:t>
      </w:r>
      <w:r>
        <w:rPr>
          <w:spacing w:val="4"/>
        </w:rPr>
        <w:t xml:space="preserve"> </w:t>
      </w:r>
      <w:r>
        <w:t>estudiantes.</w:t>
      </w:r>
      <w:r>
        <w:rPr>
          <w:spacing w:val="1"/>
        </w:rPr>
        <w:t xml:space="preserve"> </w:t>
      </w:r>
      <w:r>
        <w:t>Aprendizaje basado</w:t>
      </w:r>
      <w:r>
        <w:rPr>
          <w:spacing w:val="1"/>
        </w:rPr>
        <w:t xml:space="preserve"> </w:t>
      </w:r>
      <w:r>
        <w:t xml:space="preserve">en entornos </w:t>
      </w:r>
      <w:proofErr w:type="spellStart"/>
      <w:r>
        <w:t>multimediales</w:t>
      </w:r>
      <w:proofErr w:type="spellEnd"/>
      <w:r>
        <w:t xml:space="preserve"> educativos:</w:t>
      </w:r>
      <w:r>
        <w:rPr>
          <w:spacing w:val="3"/>
        </w:rPr>
        <w:t xml:space="preserve"> </w:t>
      </w:r>
      <w:r>
        <w:t>plataformas Moodle,</w:t>
      </w:r>
      <w:r>
        <w:rPr>
          <w:spacing w:val="1"/>
        </w:rPr>
        <w:t xml:space="preserve"> </w:t>
      </w:r>
      <w:proofErr w:type="spellStart"/>
      <w:r>
        <w:t>classroom</w:t>
      </w:r>
      <w:proofErr w:type="spellEnd"/>
      <w:r>
        <w:t>,</w:t>
      </w:r>
      <w:r>
        <w:rPr>
          <w:spacing w:val="2"/>
        </w:rPr>
        <w:t xml:space="preserve"> </w:t>
      </w:r>
      <w:r>
        <w:t>servidor</w:t>
      </w:r>
      <w:r>
        <w:rPr>
          <w:spacing w:val="3"/>
        </w:rPr>
        <w:t xml:space="preserve"> </w:t>
      </w:r>
      <w:r>
        <w:t>pedagógico.</w:t>
      </w:r>
      <w:r>
        <w:rPr>
          <w:spacing w:val="2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tecnologías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escuela:</w:t>
      </w:r>
      <w:r>
        <w:rPr>
          <w:spacing w:val="2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tradicional, modelo 1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1,</w:t>
      </w:r>
      <w:r>
        <w:rPr>
          <w:spacing w:val="2"/>
        </w:rPr>
        <w:t xml:space="preserve"> </w:t>
      </w:r>
      <w:r>
        <w:t>Aula digital móvil.</w:t>
      </w:r>
      <w:r>
        <w:rPr>
          <w:spacing w:val="2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línea: modelos</w:t>
      </w:r>
      <w:r>
        <w:rPr>
          <w:spacing w:val="-56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apoyados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e-</w:t>
      </w:r>
      <w:proofErr w:type="spellStart"/>
      <w:r>
        <w:t>learning</w:t>
      </w:r>
      <w:proofErr w:type="spellEnd"/>
    </w:p>
    <w:p w:rsidR="00FA3057" w:rsidRDefault="00BD090B">
      <w:pPr>
        <w:pStyle w:val="Prrafodelista"/>
        <w:numPr>
          <w:ilvl w:val="0"/>
          <w:numId w:val="3"/>
        </w:numPr>
        <w:tabs>
          <w:tab w:val="left" w:pos="830"/>
        </w:tabs>
        <w:spacing w:before="2" w:line="362" w:lineRule="auto"/>
        <w:ind w:right="107"/>
        <w:jc w:val="both"/>
      </w:pPr>
      <w:r>
        <w:t>Curaduría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web.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problema de los derechos de uso. La evaluación y selección de contenidos educativos:</w:t>
      </w:r>
      <w:r>
        <w:rPr>
          <w:spacing w:val="1"/>
        </w:rPr>
        <w:t xml:space="preserve"> </w:t>
      </w:r>
      <w:r>
        <w:t>Modelos de aprendizaje y enseñanza basados en lo icónico y visual: lo multimedia e</w:t>
      </w:r>
      <w:r>
        <w:rPr>
          <w:spacing w:val="1"/>
        </w:rPr>
        <w:t xml:space="preserve"> </w:t>
      </w:r>
      <w:r>
        <w:t>hipermedia.</w:t>
      </w:r>
      <w:r>
        <w:rPr>
          <w:spacing w:val="1"/>
        </w:rPr>
        <w:t xml:space="preserve"> </w:t>
      </w:r>
      <w:r>
        <w:t>Lenguaje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imágenes</w:t>
      </w:r>
      <w:r>
        <w:rPr>
          <w:spacing w:val="-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escuela.</w:t>
      </w:r>
      <w:r>
        <w:rPr>
          <w:spacing w:val="4"/>
        </w:rPr>
        <w:t xml:space="preserve"> </w:t>
      </w:r>
      <w:r>
        <w:t>software</w:t>
      </w:r>
      <w:r>
        <w:rPr>
          <w:spacing w:val="6"/>
        </w:rPr>
        <w:t xml:space="preserve"> </w:t>
      </w:r>
      <w:r>
        <w:t>educativo.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6"/>
        </w:tabs>
        <w:spacing w:line="355" w:lineRule="auto"/>
        <w:ind w:left="825" w:right="108" w:hanging="358"/>
        <w:jc w:val="both"/>
      </w:pPr>
      <w:r>
        <w:t>Integración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Tic:</w:t>
      </w:r>
      <w:r>
        <w:rPr>
          <w:spacing w:val="1"/>
        </w:rPr>
        <w:t xml:space="preserve"> </w:t>
      </w:r>
      <w:r>
        <w:t>Ambientes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Aprendizaje.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colaborativo.</w:t>
      </w:r>
      <w:r>
        <w:rPr>
          <w:spacing w:val="1"/>
        </w:rPr>
        <w:t xml:space="preserve"> </w:t>
      </w:r>
      <w:r>
        <w:t>Computación Ubicua.</w:t>
      </w:r>
      <w:r>
        <w:rPr>
          <w:spacing w:val="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Ubicuo.</w:t>
      </w:r>
      <w:r>
        <w:rPr>
          <w:spacing w:val="4"/>
        </w:rPr>
        <w:t xml:space="preserve"> </w:t>
      </w:r>
      <w:r>
        <w:t>Aula</w:t>
      </w:r>
      <w:r>
        <w:rPr>
          <w:spacing w:val="-1"/>
        </w:rPr>
        <w:t xml:space="preserve"> </w:t>
      </w:r>
      <w:r>
        <w:t>invertida:</w:t>
      </w:r>
      <w:r>
        <w:rPr>
          <w:spacing w:val="1"/>
        </w:rPr>
        <w:t xml:space="preserve"> </w:t>
      </w:r>
      <w:r>
        <w:t>características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6"/>
        </w:tabs>
        <w:spacing w:before="5" w:line="355" w:lineRule="auto"/>
        <w:ind w:left="825" w:right="111" w:hanging="358"/>
        <w:jc w:val="both"/>
      </w:pPr>
      <w:r>
        <w:t>Enfoque</w:t>
      </w:r>
      <w:r>
        <w:rPr>
          <w:spacing w:val="1"/>
        </w:rPr>
        <w:t xml:space="preserve"> </w:t>
      </w:r>
      <w:r>
        <w:t>metodológico: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proofErr w:type="spellStart"/>
      <w:r>
        <w:t>Tpack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webquest</w:t>
      </w:r>
      <w:proofErr w:type="spellEnd"/>
      <w:r>
        <w:t>,</w:t>
      </w:r>
      <w:r>
        <w:rPr>
          <w:spacing w:val="1"/>
        </w:rPr>
        <w:t xml:space="preserve"> </w:t>
      </w:r>
      <w:r>
        <w:t>ABP: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basado</w:t>
      </w:r>
      <w:r>
        <w:rPr>
          <w:spacing w:val="5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proyectos.</w:t>
      </w:r>
    </w:p>
    <w:p w:rsidR="00FA3057" w:rsidRDefault="00BD090B">
      <w:pPr>
        <w:pStyle w:val="Ttulo1"/>
        <w:spacing w:before="3"/>
      </w:pPr>
      <w:r>
        <w:t>Módulo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audiovisuales y</w:t>
      </w:r>
      <w:r>
        <w:rPr>
          <w:spacing w:val="-4"/>
        </w:rPr>
        <w:t xml:space="preserve"> </w:t>
      </w:r>
      <w:r>
        <w:t>escuela:</w:t>
      </w:r>
      <w:r>
        <w:rPr>
          <w:spacing w:val="1"/>
        </w:rPr>
        <w:t xml:space="preserve"> </w:t>
      </w:r>
      <w:r>
        <w:t>estrategias y</w:t>
      </w:r>
      <w:r>
        <w:rPr>
          <w:spacing w:val="-4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didácticos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9"/>
          <w:tab w:val="left" w:pos="830"/>
          <w:tab w:val="left" w:pos="2194"/>
          <w:tab w:val="left" w:pos="3218"/>
          <w:tab w:val="left" w:pos="4147"/>
          <w:tab w:val="left" w:pos="5769"/>
          <w:tab w:val="left" w:pos="7210"/>
          <w:tab w:val="left" w:pos="8770"/>
        </w:tabs>
        <w:spacing w:before="128" w:line="355" w:lineRule="auto"/>
        <w:ind w:right="107"/>
      </w:pPr>
      <w:r>
        <w:t>Producciones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edición</w:t>
      </w:r>
      <w:r>
        <w:rPr>
          <w:spacing w:val="1"/>
        </w:rPr>
        <w:t xml:space="preserve"> </w:t>
      </w:r>
      <w:r>
        <w:t>digitales:</w:t>
      </w:r>
      <w:r>
        <w:rPr>
          <w:spacing w:val="1"/>
        </w:rPr>
        <w:t xml:space="preserve"> </w:t>
      </w:r>
      <w:r>
        <w:t>pizarras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murales</w:t>
      </w:r>
      <w:r>
        <w:rPr>
          <w:spacing w:val="1"/>
        </w:rPr>
        <w:t xml:space="preserve"> </w:t>
      </w:r>
      <w:r>
        <w:t>digitales:</w:t>
      </w:r>
      <w:r>
        <w:rPr>
          <w:spacing w:val="1"/>
        </w:rPr>
        <w:t xml:space="preserve"> </w:t>
      </w:r>
      <w:r>
        <w:t>aportes</w:t>
      </w:r>
      <w:r>
        <w:rPr>
          <w:spacing w:val="1"/>
        </w:rPr>
        <w:t xml:space="preserve"> </w:t>
      </w:r>
      <w:r>
        <w:t>pedagógicos.</w:t>
      </w:r>
      <w:r>
        <w:rPr>
          <w:spacing w:val="-56"/>
        </w:rPr>
        <w:t xml:space="preserve"> </w:t>
      </w:r>
      <w:r>
        <w:t>Infografías,</w:t>
      </w:r>
      <w:r>
        <w:tab/>
        <w:t>folletos,</w:t>
      </w:r>
      <w:r>
        <w:tab/>
        <w:t>mapas</w:t>
      </w:r>
      <w:r>
        <w:tab/>
        <w:t>conceptuales,</w:t>
      </w:r>
      <w:r>
        <w:tab/>
        <w:t>herramienta</w:t>
      </w:r>
      <w:r>
        <w:tab/>
        <w:t>colaborativas</w:t>
      </w:r>
      <w:r>
        <w:tab/>
        <w:t>(Drive):</w:t>
      </w:r>
    </w:p>
    <w:p w:rsidR="00FA3057" w:rsidRDefault="00FA3057">
      <w:pPr>
        <w:spacing w:line="355" w:lineRule="auto"/>
        <w:sectPr w:rsidR="00FA3057">
          <w:pgSz w:w="11910" w:h="16850"/>
          <w:pgMar w:top="1040" w:right="1020" w:bottom="880" w:left="1280" w:header="727" w:footer="699" w:gutter="0"/>
          <w:cols w:space="720"/>
        </w:sectPr>
      </w:pPr>
    </w:p>
    <w:p w:rsidR="00FA3057" w:rsidRDefault="00BD090B">
      <w:pPr>
        <w:pStyle w:val="Textoindependiente"/>
        <w:spacing w:before="89"/>
        <w:ind w:left="830"/>
      </w:pPr>
      <w:r>
        <w:lastRenderedPageBreak/>
        <w:t>presentaciones y</w:t>
      </w:r>
      <w:r>
        <w:rPr>
          <w:spacing w:val="2"/>
        </w:rPr>
        <w:t xml:space="preserve"> </w:t>
      </w:r>
      <w:r>
        <w:t>documentos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5"/>
          <w:tab w:val="left" w:pos="826"/>
        </w:tabs>
        <w:spacing w:before="129"/>
        <w:ind w:left="825" w:hanging="359"/>
      </w:pPr>
      <w:r>
        <w:t>Educación</w:t>
      </w:r>
      <w:r>
        <w:rPr>
          <w:spacing w:val="-2"/>
        </w:rPr>
        <w:t xml:space="preserve"> </w:t>
      </w:r>
      <w:r>
        <w:t>audiovisual. Edición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enriquecimiento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videos:</w:t>
      </w:r>
      <w:r>
        <w:rPr>
          <w:spacing w:val="-1"/>
        </w:rPr>
        <w:t xml:space="preserve"> </w:t>
      </w:r>
      <w:proofErr w:type="spellStart"/>
      <w:r>
        <w:t>Edpuzzle</w:t>
      </w:r>
      <w:proofErr w:type="spellEnd"/>
      <w:r>
        <w:t>.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9"/>
          <w:tab w:val="left" w:pos="830"/>
        </w:tabs>
        <w:spacing w:before="124" w:line="355" w:lineRule="auto"/>
        <w:ind w:right="112"/>
      </w:pPr>
      <w:proofErr w:type="spellStart"/>
      <w:r>
        <w:t>Gamificacion</w:t>
      </w:r>
      <w:proofErr w:type="spellEnd"/>
      <w:r>
        <w:t>:</w:t>
      </w:r>
      <w:r>
        <w:rPr>
          <w:spacing w:val="46"/>
        </w:rPr>
        <w:t xml:space="preserve"> </w:t>
      </w:r>
      <w:r>
        <w:t>Juego</w:t>
      </w:r>
      <w:r>
        <w:rPr>
          <w:spacing w:val="43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TIC:</w:t>
      </w:r>
      <w:r>
        <w:rPr>
          <w:spacing w:val="44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aporte</w:t>
      </w:r>
      <w:r>
        <w:rPr>
          <w:spacing w:val="4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enseñanza,</w:t>
      </w:r>
      <w:r>
        <w:rPr>
          <w:spacing w:val="46"/>
        </w:rPr>
        <w:t xml:space="preserve"> </w:t>
      </w:r>
      <w:r>
        <w:t>simulación,</w:t>
      </w:r>
      <w:r>
        <w:rPr>
          <w:spacing w:val="46"/>
        </w:rPr>
        <w:t xml:space="preserve"> </w:t>
      </w:r>
      <w:r>
        <w:t>videojuegos</w:t>
      </w:r>
      <w:r>
        <w:rPr>
          <w:spacing w:val="-56"/>
        </w:rPr>
        <w:t xml:space="preserve"> </w:t>
      </w:r>
      <w:r>
        <w:t>temáticos. Diseño de</w:t>
      </w:r>
      <w:r>
        <w:rPr>
          <w:spacing w:val="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integración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 xml:space="preserve">tic: </w:t>
      </w:r>
      <w:proofErr w:type="spellStart"/>
      <w:r>
        <w:t>Educaplay</w:t>
      </w:r>
      <w:proofErr w:type="spellEnd"/>
      <w:r>
        <w:rPr>
          <w:spacing w:val="-1"/>
        </w:rPr>
        <w:t xml:space="preserve"> </w:t>
      </w:r>
      <w:r>
        <w:t>y/o</w:t>
      </w:r>
      <w:r>
        <w:rPr>
          <w:spacing w:val="2"/>
        </w:rPr>
        <w:t xml:space="preserve"> </w:t>
      </w:r>
      <w:proofErr w:type="spellStart"/>
      <w:r>
        <w:t>Genially</w:t>
      </w:r>
      <w:proofErr w:type="spellEnd"/>
      <w:r>
        <w:t>.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5"/>
          <w:tab w:val="left" w:pos="826"/>
        </w:tabs>
        <w:spacing w:before="6" w:line="355" w:lineRule="auto"/>
        <w:ind w:left="825" w:right="113" w:hanging="358"/>
      </w:pPr>
      <w:r>
        <w:t>Análisis</w:t>
      </w:r>
      <w:r>
        <w:rPr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uso</w:t>
      </w:r>
      <w:r>
        <w:rPr>
          <w:spacing w:val="8"/>
        </w:rPr>
        <w:t xml:space="preserve"> </w:t>
      </w:r>
      <w:r>
        <w:t>didáctico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herramientas</w:t>
      </w:r>
      <w:r>
        <w:rPr>
          <w:spacing w:val="6"/>
        </w:rPr>
        <w:t xml:space="preserve"> </w:t>
      </w:r>
      <w:r>
        <w:t>TIC:</w:t>
      </w:r>
      <w:r>
        <w:rPr>
          <w:spacing w:val="9"/>
        </w:rPr>
        <w:t xml:space="preserve"> </w:t>
      </w:r>
      <w:r>
        <w:t>la</w:t>
      </w:r>
      <w:r>
        <w:rPr>
          <w:spacing w:val="3"/>
        </w:rPr>
        <w:t xml:space="preserve"> </w:t>
      </w:r>
      <w:proofErr w:type="spellStart"/>
      <w:r>
        <w:t>Webquest</w:t>
      </w:r>
      <w:proofErr w:type="spellEnd"/>
      <w:r>
        <w:t>,</w:t>
      </w:r>
      <w:r>
        <w:rPr>
          <w:spacing w:val="4"/>
        </w:rPr>
        <w:t xml:space="preserve"> </w:t>
      </w:r>
      <w:r>
        <w:t>Wikis,</w:t>
      </w:r>
      <w:r>
        <w:rPr>
          <w:spacing w:val="4"/>
        </w:rPr>
        <w:t xml:space="preserve"> </w:t>
      </w:r>
      <w:proofErr w:type="spellStart"/>
      <w:r>
        <w:t>Weblogs</w:t>
      </w:r>
      <w:proofErr w:type="spellEnd"/>
      <w:r>
        <w:t>,</w:t>
      </w:r>
      <w:r>
        <w:rPr>
          <w:spacing w:val="9"/>
        </w:rPr>
        <w:t xml:space="preserve"> </w:t>
      </w:r>
      <w:r>
        <w:t>portfolios,</w:t>
      </w:r>
      <w:r>
        <w:rPr>
          <w:spacing w:val="-55"/>
        </w:rPr>
        <w:t xml:space="preserve"> </w:t>
      </w:r>
      <w:r>
        <w:t>páginas</w:t>
      </w:r>
      <w:r>
        <w:rPr>
          <w:spacing w:val="2"/>
        </w:rPr>
        <w:t xml:space="preserve"> </w:t>
      </w:r>
      <w:r>
        <w:t>web,</w:t>
      </w:r>
      <w:r>
        <w:rPr>
          <w:spacing w:val="3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educativos.</w:t>
      </w:r>
      <w:r>
        <w:rPr>
          <w:spacing w:val="4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QR:</w:t>
      </w:r>
      <w:r>
        <w:rPr>
          <w:spacing w:val="3"/>
        </w:rPr>
        <w:t xml:space="preserve"> </w:t>
      </w:r>
      <w:r>
        <w:t>aportes pedagógicos.</w:t>
      </w:r>
    </w:p>
    <w:p w:rsidR="00FA3057" w:rsidRDefault="00BD090B">
      <w:pPr>
        <w:pStyle w:val="Prrafodelista"/>
        <w:numPr>
          <w:ilvl w:val="0"/>
          <w:numId w:val="3"/>
        </w:numPr>
        <w:tabs>
          <w:tab w:val="left" w:pos="825"/>
          <w:tab w:val="left" w:pos="826"/>
        </w:tabs>
        <w:spacing w:before="7" w:line="355" w:lineRule="auto"/>
        <w:ind w:left="825" w:right="113" w:hanging="358"/>
      </w:pPr>
      <w:r>
        <w:t>Secuencia</w:t>
      </w:r>
      <w:r>
        <w:rPr>
          <w:spacing w:val="24"/>
        </w:rPr>
        <w:t xml:space="preserve"> </w:t>
      </w:r>
      <w:r>
        <w:t>Didáctica.</w:t>
      </w:r>
      <w:r>
        <w:rPr>
          <w:spacing w:val="26"/>
        </w:rPr>
        <w:t xml:space="preserve"> </w:t>
      </w:r>
      <w:r>
        <w:t>Fundamentos,</w:t>
      </w:r>
      <w:r>
        <w:rPr>
          <w:spacing w:val="25"/>
        </w:rPr>
        <w:t xml:space="preserve"> </w:t>
      </w:r>
      <w:r>
        <w:t>criterios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herramientas</w:t>
      </w:r>
      <w:r>
        <w:rPr>
          <w:spacing w:val="24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su</w:t>
      </w:r>
      <w:r>
        <w:rPr>
          <w:spacing w:val="25"/>
        </w:rPr>
        <w:t xml:space="preserve"> </w:t>
      </w:r>
      <w:r>
        <w:t>evaluación</w:t>
      </w:r>
      <w:r>
        <w:rPr>
          <w:spacing w:val="24"/>
        </w:rPr>
        <w:t xml:space="preserve"> </w:t>
      </w:r>
      <w:r>
        <w:t>desde</w:t>
      </w:r>
      <w:r>
        <w:rPr>
          <w:spacing w:val="-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</w:t>
      </w:r>
      <w:r>
        <w:rPr>
          <w:spacing w:val="2"/>
        </w:rPr>
        <w:t xml:space="preserve"> </w:t>
      </w:r>
      <w:r>
        <w:t>didácticos</w:t>
      </w:r>
      <w:r>
        <w:rPr>
          <w:spacing w:val="2"/>
        </w:rPr>
        <w:t xml:space="preserve"> </w:t>
      </w:r>
      <w:r>
        <w:t>con TIC</w:t>
      </w:r>
    </w:p>
    <w:p w:rsidR="00FA3057" w:rsidRDefault="00FA3057">
      <w:pPr>
        <w:pStyle w:val="Textoindependiente"/>
        <w:spacing w:before="9"/>
        <w:rPr>
          <w:sz w:val="33"/>
        </w:rPr>
      </w:pPr>
    </w:p>
    <w:p w:rsidR="00FA3057" w:rsidRDefault="00BD090B">
      <w:pPr>
        <w:pStyle w:val="Ttulo1"/>
        <w:spacing w:before="1"/>
      </w:pPr>
      <w:r>
        <w:t>PROCEDIMIENTO</w:t>
      </w:r>
    </w:p>
    <w:p w:rsidR="00FA3057" w:rsidRDefault="00FA3057">
      <w:pPr>
        <w:pStyle w:val="Textoindependiente"/>
        <w:spacing w:before="7"/>
        <w:rPr>
          <w:rFonts w:ascii="Arial"/>
          <w:b/>
          <w:sz w:val="24"/>
        </w:rPr>
      </w:pPr>
    </w:p>
    <w:p w:rsidR="00FA3057" w:rsidRDefault="00BD090B">
      <w:pPr>
        <w:pStyle w:val="Prrafodelista"/>
        <w:numPr>
          <w:ilvl w:val="1"/>
          <w:numId w:val="3"/>
        </w:numPr>
        <w:tabs>
          <w:tab w:val="left" w:pos="958"/>
        </w:tabs>
        <w:spacing w:before="1" w:line="367" w:lineRule="auto"/>
        <w:ind w:right="106"/>
      </w:pPr>
      <w:r>
        <w:t>Para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práctica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módulos,</w:t>
      </w:r>
      <w:r>
        <w:rPr>
          <w:spacing w:val="22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tendrá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cuenta</w:t>
      </w:r>
      <w:r>
        <w:rPr>
          <w:spacing w:val="26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uso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diferentes</w:t>
      </w:r>
      <w:r>
        <w:rPr>
          <w:spacing w:val="25"/>
        </w:rPr>
        <w:t xml:space="preserve"> </w:t>
      </w:r>
      <w:r>
        <w:t>programas</w:t>
      </w:r>
      <w:r>
        <w:rPr>
          <w:spacing w:val="-5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enseñanza</w:t>
      </w:r>
      <w:r>
        <w:rPr>
          <w:spacing w:val="2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recursos y diseños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actividades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las Tic, ellos</w:t>
      </w:r>
      <w:r>
        <w:rPr>
          <w:spacing w:val="2"/>
        </w:rPr>
        <w:t xml:space="preserve"> </w:t>
      </w:r>
      <w:r>
        <w:t>son:</w:t>
      </w:r>
    </w:p>
    <w:p w:rsidR="00FA3057" w:rsidRDefault="00FA3057">
      <w:pPr>
        <w:pStyle w:val="Textoindependiente"/>
        <w:rPr>
          <w:sz w:val="21"/>
        </w:rPr>
      </w:pPr>
    </w:p>
    <w:p w:rsidR="00FA3057" w:rsidRDefault="00BD090B">
      <w:pPr>
        <w:pStyle w:val="Prrafodelista"/>
        <w:numPr>
          <w:ilvl w:val="1"/>
          <w:numId w:val="3"/>
        </w:numPr>
        <w:tabs>
          <w:tab w:val="left" w:pos="958"/>
        </w:tabs>
        <w:ind w:hanging="361"/>
      </w:pPr>
      <w:r>
        <w:t>Practica</w:t>
      </w:r>
      <w:r>
        <w:rPr>
          <w:spacing w:val="2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II</w:t>
      </w:r>
    </w:p>
    <w:p w:rsidR="00FA3057" w:rsidRDefault="00FA3057">
      <w:pPr>
        <w:pStyle w:val="Textoindependiente"/>
        <w:spacing w:before="4"/>
        <w:rPr>
          <w:sz w:val="32"/>
        </w:rPr>
      </w:pPr>
    </w:p>
    <w:p w:rsidR="00FA3057" w:rsidRDefault="00BD090B">
      <w:pPr>
        <w:pStyle w:val="Prrafodelista"/>
        <w:numPr>
          <w:ilvl w:val="2"/>
          <w:numId w:val="3"/>
        </w:numPr>
        <w:tabs>
          <w:tab w:val="left" w:pos="1571"/>
          <w:tab w:val="left" w:pos="1572"/>
        </w:tabs>
      </w:pPr>
      <w:r>
        <w:t>Mapas Conceptuales</w:t>
      </w:r>
    </w:p>
    <w:p w:rsidR="00FA3057" w:rsidRDefault="00BD090B">
      <w:pPr>
        <w:pStyle w:val="Prrafodelista"/>
        <w:numPr>
          <w:ilvl w:val="2"/>
          <w:numId w:val="3"/>
        </w:numPr>
        <w:tabs>
          <w:tab w:val="left" w:pos="1571"/>
          <w:tab w:val="left" w:pos="1572"/>
        </w:tabs>
        <w:spacing w:before="124"/>
      </w:pPr>
      <w:r>
        <w:t>Presentaciones</w:t>
      </w:r>
      <w:r>
        <w:rPr>
          <w:spacing w:val="-4"/>
        </w:rPr>
        <w:t xml:space="preserve"> </w:t>
      </w:r>
      <w:proofErr w:type="spellStart"/>
      <w:r>
        <w:t>multimediales</w:t>
      </w:r>
      <w:proofErr w:type="spellEnd"/>
      <w:r>
        <w:t>,</w:t>
      </w:r>
      <w:r>
        <w:rPr>
          <w:spacing w:val="1"/>
        </w:rPr>
        <w:t xml:space="preserve"> </w:t>
      </w:r>
      <w:r>
        <w:t>infografías</w:t>
      </w:r>
      <w:r>
        <w:rPr>
          <w:spacing w:val="-2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folletos digitales</w:t>
      </w:r>
    </w:p>
    <w:p w:rsidR="00FA3057" w:rsidRDefault="00BD090B">
      <w:pPr>
        <w:pStyle w:val="Prrafodelista"/>
        <w:numPr>
          <w:ilvl w:val="2"/>
          <w:numId w:val="3"/>
        </w:numPr>
        <w:tabs>
          <w:tab w:val="left" w:pos="1571"/>
          <w:tab w:val="left" w:pos="1572"/>
        </w:tabs>
        <w:spacing w:before="124"/>
      </w:pPr>
      <w:r>
        <w:t>Pizarras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murales</w:t>
      </w:r>
      <w:r>
        <w:rPr>
          <w:spacing w:val="-2"/>
        </w:rPr>
        <w:t xml:space="preserve"> </w:t>
      </w:r>
      <w:r>
        <w:t>digitales</w:t>
      </w:r>
    </w:p>
    <w:p w:rsidR="00FA3057" w:rsidRDefault="00BD090B">
      <w:pPr>
        <w:pStyle w:val="Prrafodelista"/>
        <w:numPr>
          <w:ilvl w:val="1"/>
          <w:numId w:val="3"/>
        </w:numPr>
        <w:tabs>
          <w:tab w:val="left" w:pos="991"/>
        </w:tabs>
        <w:spacing w:before="131"/>
        <w:ind w:left="990" w:hanging="361"/>
      </w:pPr>
      <w:r>
        <w:t>Practica</w:t>
      </w:r>
      <w:r>
        <w:rPr>
          <w:spacing w:val="1"/>
        </w:rPr>
        <w:t xml:space="preserve"> </w:t>
      </w:r>
      <w:r>
        <w:t>Modulo III</w:t>
      </w:r>
    </w:p>
    <w:p w:rsidR="00FA3057" w:rsidRDefault="00FA3057">
      <w:pPr>
        <w:pStyle w:val="Textoindependiente"/>
        <w:spacing w:before="4"/>
        <w:rPr>
          <w:sz w:val="32"/>
        </w:rPr>
      </w:pPr>
    </w:p>
    <w:p w:rsidR="00FA3057" w:rsidRDefault="00BD090B">
      <w:pPr>
        <w:pStyle w:val="Prrafodelista"/>
        <w:numPr>
          <w:ilvl w:val="2"/>
          <w:numId w:val="3"/>
        </w:numPr>
        <w:tabs>
          <w:tab w:val="left" w:pos="1578"/>
          <w:tab w:val="left" w:pos="1579"/>
        </w:tabs>
        <w:ind w:left="1578" w:hanging="358"/>
      </w:pPr>
      <w:r>
        <w:t>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colaborativos (google</w:t>
      </w:r>
      <w:r>
        <w:rPr>
          <w:spacing w:val="-2"/>
        </w:rPr>
        <w:t xml:space="preserve"> </w:t>
      </w:r>
      <w:r>
        <w:t>drive)</w:t>
      </w:r>
    </w:p>
    <w:p w:rsidR="00FA3057" w:rsidRDefault="00BD090B">
      <w:pPr>
        <w:pStyle w:val="Prrafodelista"/>
        <w:numPr>
          <w:ilvl w:val="2"/>
          <w:numId w:val="3"/>
        </w:numPr>
        <w:tabs>
          <w:tab w:val="left" w:pos="1578"/>
          <w:tab w:val="left" w:pos="1579"/>
        </w:tabs>
        <w:spacing w:before="124"/>
        <w:ind w:left="1578" w:hanging="358"/>
      </w:pPr>
      <w:proofErr w:type="spellStart"/>
      <w:r>
        <w:t>Gamificacion</w:t>
      </w:r>
      <w:proofErr w:type="spellEnd"/>
    </w:p>
    <w:p w:rsidR="00FA3057" w:rsidRDefault="00BD090B">
      <w:pPr>
        <w:pStyle w:val="Prrafodelista"/>
        <w:numPr>
          <w:ilvl w:val="2"/>
          <w:numId w:val="3"/>
        </w:numPr>
        <w:tabs>
          <w:tab w:val="left" w:pos="1578"/>
          <w:tab w:val="left" w:pos="1579"/>
        </w:tabs>
        <w:spacing w:before="124"/>
        <w:ind w:left="1578" w:hanging="361"/>
      </w:pPr>
      <w:r>
        <w:t>Video y/o imágenes</w:t>
      </w:r>
    </w:p>
    <w:p w:rsidR="00FA3057" w:rsidRDefault="00BD090B">
      <w:pPr>
        <w:pStyle w:val="Prrafodelista"/>
        <w:numPr>
          <w:ilvl w:val="1"/>
          <w:numId w:val="3"/>
        </w:numPr>
        <w:tabs>
          <w:tab w:val="left" w:pos="958"/>
        </w:tabs>
        <w:spacing w:before="131"/>
        <w:ind w:hanging="356"/>
      </w:pPr>
      <w:r>
        <w:t>Diseño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TIC</w:t>
      </w:r>
      <w:r>
        <w:rPr>
          <w:spacing w:val="-2"/>
        </w:rPr>
        <w:t xml:space="preserve"> </w:t>
      </w:r>
      <w:r>
        <w:t>(secuencia</w:t>
      </w:r>
      <w:r>
        <w:rPr>
          <w:spacing w:val="-2"/>
        </w:rPr>
        <w:t xml:space="preserve"> </w:t>
      </w:r>
      <w:r>
        <w:t>didáctica y/o</w:t>
      </w:r>
      <w:r>
        <w:rPr>
          <w:spacing w:val="-3"/>
        </w:rPr>
        <w:t xml:space="preserve"> </w:t>
      </w:r>
      <w:proofErr w:type="spellStart"/>
      <w:r>
        <w:t>Webquest</w:t>
      </w:r>
      <w:proofErr w:type="spellEnd"/>
      <w:r>
        <w:t>)</w:t>
      </w:r>
    </w:p>
    <w:p w:rsidR="00FA3057" w:rsidRDefault="00FA3057">
      <w:pPr>
        <w:pStyle w:val="Textoindependiente"/>
        <w:rPr>
          <w:sz w:val="24"/>
        </w:rPr>
      </w:pPr>
    </w:p>
    <w:p w:rsidR="00FA3057" w:rsidRDefault="00FA3057">
      <w:pPr>
        <w:pStyle w:val="Textoindependiente"/>
        <w:spacing w:before="9"/>
        <w:rPr>
          <w:sz w:val="33"/>
        </w:rPr>
      </w:pPr>
    </w:p>
    <w:p w:rsidR="00FA3057" w:rsidRDefault="00BD090B">
      <w:pPr>
        <w:pStyle w:val="Ttulo1"/>
      </w:pPr>
      <w:r>
        <w:t>LOGROS</w:t>
      </w:r>
    </w:p>
    <w:p w:rsidR="00FA3057" w:rsidRDefault="00FA3057">
      <w:pPr>
        <w:pStyle w:val="Textoindependiente"/>
        <w:spacing w:before="7"/>
        <w:rPr>
          <w:rFonts w:ascii="Arial"/>
          <w:b/>
          <w:sz w:val="24"/>
        </w:rPr>
      </w:pPr>
    </w:p>
    <w:p w:rsidR="00FA3057" w:rsidRDefault="00BD090B">
      <w:pPr>
        <w:pStyle w:val="Prrafodelista"/>
        <w:numPr>
          <w:ilvl w:val="0"/>
          <w:numId w:val="4"/>
        </w:numPr>
        <w:tabs>
          <w:tab w:val="left" w:pos="894"/>
          <w:tab w:val="left" w:pos="895"/>
        </w:tabs>
        <w:ind w:left="894" w:hanging="397"/>
      </w:pP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aplicación</w:t>
      </w:r>
      <w:r>
        <w:rPr>
          <w:spacing w:val="2"/>
        </w:rPr>
        <w:t xml:space="preserve"> </w:t>
      </w:r>
      <w:r>
        <w:t>tecnologías en</w:t>
      </w:r>
      <w:r>
        <w:rPr>
          <w:spacing w:val="2"/>
        </w:rPr>
        <w:t xml:space="preserve"> </w:t>
      </w:r>
      <w:r>
        <w:t>el proceso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y aprendizaje.</w:t>
      </w:r>
    </w:p>
    <w:p w:rsidR="00FA3057" w:rsidRDefault="00FA3057">
      <w:pPr>
        <w:pStyle w:val="Textoindependiente"/>
        <w:spacing w:before="9"/>
      </w:pPr>
    </w:p>
    <w:p w:rsidR="00FA3057" w:rsidRDefault="00BD090B">
      <w:pPr>
        <w:pStyle w:val="Prrafodelista"/>
        <w:numPr>
          <w:ilvl w:val="0"/>
          <w:numId w:val="4"/>
        </w:numPr>
        <w:tabs>
          <w:tab w:val="left" w:pos="894"/>
          <w:tab w:val="left" w:pos="895"/>
        </w:tabs>
        <w:ind w:left="894" w:hanging="397"/>
      </w:pPr>
      <w:r>
        <w:t>Valoración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tolerancia</w:t>
      </w:r>
      <w:r>
        <w:rPr>
          <w:spacing w:val="1"/>
        </w:rPr>
        <w:t xml:space="preserve"> </w:t>
      </w:r>
      <w:r>
        <w:t>y el</w:t>
      </w:r>
      <w:r>
        <w:rPr>
          <w:spacing w:val="1"/>
        </w:rPr>
        <w:t xml:space="preserve"> </w:t>
      </w:r>
      <w:r>
        <w:t>pluralismo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debate sobre 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Tic.</w:t>
      </w:r>
    </w:p>
    <w:p w:rsidR="00FA3057" w:rsidRDefault="00FA3057">
      <w:pPr>
        <w:pStyle w:val="Textoindependiente"/>
        <w:spacing w:before="9"/>
      </w:pPr>
    </w:p>
    <w:p w:rsidR="00FA3057" w:rsidRDefault="00BD090B">
      <w:pPr>
        <w:pStyle w:val="Prrafodelista"/>
        <w:numPr>
          <w:ilvl w:val="0"/>
          <w:numId w:val="4"/>
        </w:numPr>
        <w:tabs>
          <w:tab w:val="left" w:pos="858"/>
          <w:tab w:val="left" w:pos="859"/>
        </w:tabs>
        <w:spacing w:line="487" w:lineRule="auto"/>
        <w:ind w:right="112"/>
      </w:pPr>
      <w:r>
        <w:t>Participación</w:t>
      </w:r>
      <w:r>
        <w:rPr>
          <w:spacing w:val="6"/>
        </w:rPr>
        <w:t xml:space="preserve"> </w:t>
      </w:r>
      <w:r>
        <w:t>activa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ambiente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cooperación</w:t>
      </w:r>
      <w:r>
        <w:rPr>
          <w:spacing w:val="7"/>
        </w:rPr>
        <w:t xml:space="preserve"> </w:t>
      </w:r>
      <w:r>
        <w:t>entre</w:t>
      </w:r>
      <w:r>
        <w:rPr>
          <w:spacing w:val="7"/>
        </w:rPr>
        <w:t xml:space="preserve"> </w:t>
      </w:r>
      <w:r>
        <w:t>todos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miembros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grupo</w:t>
      </w:r>
      <w:r>
        <w:rPr>
          <w:spacing w:val="-5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construcción</w:t>
      </w:r>
      <w:r>
        <w:rPr>
          <w:spacing w:val="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</w:t>
      </w:r>
    </w:p>
    <w:p w:rsidR="00FA3057" w:rsidRDefault="00BD090B">
      <w:pPr>
        <w:pStyle w:val="Prrafodelista"/>
        <w:numPr>
          <w:ilvl w:val="0"/>
          <w:numId w:val="4"/>
        </w:numPr>
        <w:tabs>
          <w:tab w:val="left" w:pos="858"/>
          <w:tab w:val="left" w:pos="859"/>
        </w:tabs>
        <w:spacing w:line="248" w:lineRule="exact"/>
        <w:ind w:hanging="361"/>
      </w:pPr>
      <w:r>
        <w:t>Dedicación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 programas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diseño</w:t>
      </w:r>
      <w:r>
        <w:rPr>
          <w:spacing w:val="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TIC.</w:t>
      </w:r>
    </w:p>
    <w:p w:rsidR="00FA3057" w:rsidRDefault="00FA3057">
      <w:pPr>
        <w:pStyle w:val="Textoindependiente"/>
        <w:rPr>
          <w:sz w:val="24"/>
        </w:rPr>
      </w:pPr>
    </w:p>
    <w:p w:rsidR="00FA3057" w:rsidRDefault="00FA3057">
      <w:pPr>
        <w:pStyle w:val="Textoindependiente"/>
        <w:rPr>
          <w:sz w:val="24"/>
        </w:rPr>
      </w:pPr>
    </w:p>
    <w:p w:rsidR="00FA3057" w:rsidRDefault="00FA3057">
      <w:pPr>
        <w:pStyle w:val="Textoindependiente"/>
        <w:spacing w:before="6"/>
        <w:rPr>
          <w:sz w:val="29"/>
        </w:rPr>
      </w:pPr>
    </w:p>
    <w:p w:rsidR="00FA3057" w:rsidRDefault="00BD090B">
      <w:pPr>
        <w:pStyle w:val="Ttulo1"/>
      </w:pPr>
      <w:r>
        <w:t>METODOLOGÍA</w:t>
      </w:r>
    </w:p>
    <w:p w:rsidR="00FA3057" w:rsidRDefault="00FA3057">
      <w:pPr>
        <w:pStyle w:val="Textoindependiente"/>
        <w:rPr>
          <w:rFonts w:ascii="Arial"/>
          <w:b/>
          <w:sz w:val="33"/>
        </w:rPr>
      </w:pPr>
    </w:p>
    <w:p w:rsidR="00FA3057" w:rsidRDefault="00BD090B">
      <w:pPr>
        <w:pStyle w:val="Textoindependiente"/>
        <w:ind w:left="107"/>
      </w:pPr>
      <w:r>
        <w:t>Se</w:t>
      </w:r>
      <w:r>
        <w:rPr>
          <w:spacing w:val="-2"/>
        </w:rPr>
        <w:t xml:space="preserve"> </w:t>
      </w:r>
      <w:r>
        <w:t>utilizará aulas virtuales (institucional</w:t>
      </w:r>
      <w:r>
        <w:rPr>
          <w:spacing w:val="-2"/>
        </w:rPr>
        <w:t xml:space="preserve"> </w:t>
      </w:r>
      <w:r>
        <w:t>y/o</w:t>
      </w:r>
      <w:r>
        <w:rPr>
          <w:spacing w:val="-1"/>
        </w:rPr>
        <w:t xml:space="preserve"> </w:t>
      </w:r>
      <w:proofErr w:type="spellStart"/>
      <w:r>
        <w:t>classroom</w:t>
      </w:r>
      <w:proofErr w:type="spellEnd"/>
      <w:r>
        <w:t>)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podrán:</w:t>
      </w:r>
    </w:p>
    <w:p w:rsidR="00FA3057" w:rsidRDefault="00FA3057">
      <w:pPr>
        <w:sectPr w:rsidR="00FA3057">
          <w:pgSz w:w="11910" w:h="16850"/>
          <w:pgMar w:top="1040" w:right="1020" w:bottom="880" w:left="1280" w:header="727" w:footer="699" w:gutter="0"/>
          <w:cols w:space="720"/>
        </w:sectPr>
      </w:pPr>
    </w:p>
    <w:p w:rsidR="00FA3057" w:rsidRDefault="00BD090B">
      <w:pPr>
        <w:pStyle w:val="Prrafodelista"/>
        <w:numPr>
          <w:ilvl w:val="0"/>
          <w:numId w:val="2"/>
        </w:numPr>
        <w:tabs>
          <w:tab w:val="left" w:pos="858"/>
          <w:tab w:val="left" w:pos="859"/>
        </w:tabs>
        <w:spacing w:before="89"/>
        <w:ind w:left="858"/>
      </w:pPr>
      <w:r>
        <w:lastRenderedPageBreak/>
        <w:t>Acceder</w:t>
      </w:r>
      <w:r>
        <w:rPr>
          <w:spacing w:val="2"/>
        </w:rPr>
        <w:t xml:space="preserve"> </w:t>
      </w:r>
      <w:r>
        <w:t>a los materiales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clase.</w:t>
      </w:r>
    </w:p>
    <w:p w:rsidR="00FA3057" w:rsidRDefault="00BD090B">
      <w:pPr>
        <w:pStyle w:val="Prrafodelista"/>
        <w:numPr>
          <w:ilvl w:val="0"/>
          <w:numId w:val="2"/>
        </w:numPr>
        <w:tabs>
          <w:tab w:val="left" w:pos="858"/>
          <w:tab w:val="left" w:pos="859"/>
        </w:tabs>
        <w:spacing w:before="133" w:line="364" w:lineRule="auto"/>
        <w:ind w:right="113" w:firstLine="0"/>
      </w:pPr>
      <w:r>
        <w:t>Cada</w:t>
      </w:r>
      <w:r>
        <w:rPr>
          <w:spacing w:val="31"/>
        </w:rPr>
        <w:t xml:space="preserve"> </w:t>
      </w:r>
      <w:r>
        <w:t>docente</w:t>
      </w:r>
      <w:r>
        <w:rPr>
          <w:spacing w:val="32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t>plantear</w:t>
      </w:r>
      <w:r>
        <w:rPr>
          <w:spacing w:val="32"/>
        </w:rPr>
        <w:t xml:space="preserve"> </w:t>
      </w:r>
      <w:r>
        <w:t>otras</w:t>
      </w:r>
      <w:r>
        <w:rPr>
          <w:spacing w:val="29"/>
        </w:rPr>
        <w:t xml:space="preserve"> </w:t>
      </w:r>
      <w:r>
        <w:t>formas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comunicación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alumnos</w:t>
      </w:r>
      <w:r>
        <w:rPr>
          <w:spacing w:val="31"/>
        </w:rPr>
        <w:t xml:space="preserve"> </w:t>
      </w:r>
      <w:r>
        <w:t>ya</w:t>
      </w:r>
      <w:r>
        <w:rPr>
          <w:spacing w:val="32"/>
        </w:rPr>
        <w:t xml:space="preserve"> </w:t>
      </w:r>
      <w:r>
        <w:t>sea</w:t>
      </w:r>
      <w:r>
        <w:rPr>
          <w:spacing w:val="-56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plataforma o</w:t>
      </w:r>
      <w:r>
        <w:rPr>
          <w:spacing w:val="-1"/>
        </w:rPr>
        <w:t xml:space="preserve"> </w:t>
      </w:r>
      <w:r>
        <w:t>e-mail, foros</w:t>
      </w:r>
      <w:r>
        <w:rPr>
          <w:spacing w:val="1"/>
        </w:rPr>
        <w:t xml:space="preserve"> </w:t>
      </w:r>
      <w:r>
        <w:t>y chat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 de plantear</w:t>
      </w:r>
      <w:r>
        <w:rPr>
          <w:spacing w:val="2"/>
        </w:rPr>
        <w:t xml:space="preserve"> </w:t>
      </w:r>
      <w:r>
        <w:t>dudas,</w:t>
      </w:r>
      <w:r>
        <w:rPr>
          <w:spacing w:val="2"/>
        </w:rPr>
        <w:t xml:space="preserve"> </w:t>
      </w:r>
      <w:r>
        <w:t>consultas,</w:t>
      </w:r>
      <w:r>
        <w:rPr>
          <w:spacing w:val="2"/>
        </w:rPr>
        <w:t xml:space="preserve"> </w:t>
      </w:r>
      <w:r>
        <w:t>descubrimientos, etc.</w:t>
      </w:r>
    </w:p>
    <w:p w:rsidR="00FA3057" w:rsidRDefault="00FA3057">
      <w:pPr>
        <w:pStyle w:val="Textoindependiente"/>
        <w:rPr>
          <w:sz w:val="24"/>
        </w:rPr>
      </w:pPr>
    </w:p>
    <w:p w:rsidR="00FA3057" w:rsidRDefault="00FA3057">
      <w:pPr>
        <w:pStyle w:val="Textoindependiente"/>
        <w:spacing w:before="5"/>
      </w:pPr>
    </w:p>
    <w:p w:rsidR="00FA3057" w:rsidRDefault="00BD090B">
      <w:pPr>
        <w:pStyle w:val="Ttulo1"/>
      </w:pPr>
      <w:r>
        <w:t>EVALUACIÓN</w:t>
      </w:r>
    </w:p>
    <w:p w:rsidR="00FA3057" w:rsidRDefault="00FA3057">
      <w:pPr>
        <w:pStyle w:val="Textoindependiente"/>
        <w:spacing w:before="2"/>
        <w:rPr>
          <w:rFonts w:ascii="Arial"/>
          <w:b/>
          <w:sz w:val="24"/>
        </w:rPr>
      </w:pPr>
    </w:p>
    <w:p w:rsidR="00FA3057" w:rsidRDefault="00BD090B">
      <w:pPr>
        <w:spacing w:line="487" w:lineRule="auto"/>
        <w:ind w:left="107" w:right="107"/>
        <w:jc w:val="both"/>
      </w:pPr>
      <w:r>
        <w:rPr>
          <w:rFonts w:ascii="Arial" w:hAnsi="Arial"/>
          <w:b/>
        </w:rPr>
        <w:t xml:space="preserve">PRÁCTICOS EVALUATIVOS: </w:t>
      </w:r>
      <w:r>
        <w:t>Se proponen dos prácticos evaluativos, de modalidad virtual y/o</w:t>
      </w:r>
      <w:r>
        <w:rPr>
          <w:spacing w:val="1"/>
        </w:rPr>
        <w:t xml:space="preserve"> </w:t>
      </w:r>
      <w:r>
        <w:t>presencial.</w:t>
      </w:r>
    </w:p>
    <w:p w:rsidR="00FA3057" w:rsidRDefault="00BD090B">
      <w:pPr>
        <w:pStyle w:val="Prrafodelista"/>
        <w:numPr>
          <w:ilvl w:val="1"/>
          <w:numId w:val="2"/>
        </w:numPr>
        <w:tabs>
          <w:tab w:val="left" w:pos="829"/>
          <w:tab w:val="left" w:pos="830"/>
        </w:tabs>
        <w:spacing w:before="116"/>
        <w:ind w:left="830"/>
      </w:pPr>
      <w:r>
        <w:t>Dos (3)</w:t>
      </w:r>
      <w:r>
        <w:rPr>
          <w:spacing w:val="-1"/>
        </w:rPr>
        <w:t xml:space="preserve"> </w:t>
      </w:r>
      <w:r>
        <w:t>trabajos prácticos grupales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(dos)</w:t>
      </w:r>
      <w:r>
        <w:rPr>
          <w:spacing w:val="3"/>
        </w:rPr>
        <w:t xml:space="preserve"> </w:t>
      </w:r>
      <w:r>
        <w:t>integrantes</w:t>
      </w:r>
    </w:p>
    <w:p w:rsidR="00FA3057" w:rsidRDefault="00FA3057">
      <w:pPr>
        <w:pStyle w:val="Textoindependiente"/>
        <w:spacing w:before="7"/>
        <w:rPr>
          <w:sz w:val="32"/>
        </w:rPr>
      </w:pPr>
    </w:p>
    <w:p w:rsidR="00FA3057" w:rsidRDefault="00BD090B">
      <w:pPr>
        <w:pStyle w:val="Ttulo1"/>
      </w:pPr>
      <w:r>
        <w:t>EVALUACIÓN</w:t>
      </w:r>
      <w:r>
        <w:rPr>
          <w:spacing w:val="-5"/>
        </w:rPr>
        <w:t xml:space="preserve"> </w:t>
      </w:r>
      <w:r>
        <w:t>PARCIAL</w:t>
      </w:r>
    </w:p>
    <w:p w:rsidR="00FA3057" w:rsidRDefault="00FA3057">
      <w:pPr>
        <w:pStyle w:val="Textoindependiente"/>
        <w:spacing w:before="4"/>
        <w:rPr>
          <w:rFonts w:ascii="Arial"/>
          <w:b/>
          <w:sz w:val="24"/>
        </w:rPr>
      </w:pPr>
    </w:p>
    <w:p w:rsidR="00FA3057" w:rsidRDefault="00BD090B">
      <w:pPr>
        <w:pStyle w:val="Prrafodelista"/>
        <w:numPr>
          <w:ilvl w:val="1"/>
          <w:numId w:val="2"/>
        </w:numPr>
        <w:tabs>
          <w:tab w:val="left" w:pos="826"/>
        </w:tabs>
        <w:spacing w:line="355" w:lineRule="auto"/>
        <w:ind w:right="106" w:hanging="358"/>
        <w:jc w:val="both"/>
      </w:pPr>
      <w:r>
        <w:t>Trabajo final integrador individual (secuencia didáctica con tic / proyecto con tic) y/o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con su</w:t>
      </w:r>
      <w:r>
        <w:rPr>
          <w:spacing w:val="2"/>
        </w:rPr>
        <w:t xml:space="preserve"> </w:t>
      </w:r>
      <w:r>
        <w:t xml:space="preserve">correspondiente </w:t>
      </w:r>
      <w:proofErr w:type="spellStart"/>
      <w:r>
        <w:t>recuperatorio</w:t>
      </w:r>
      <w:proofErr w:type="spellEnd"/>
      <w:r>
        <w:t>.</w:t>
      </w:r>
    </w:p>
    <w:p w:rsidR="00FA3057" w:rsidRDefault="00BD090B">
      <w:pPr>
        <w:pStyle w:val="Ttulo1"/>
        <w:spacing w:before="126"/>
      </w:pPr>
      <w:r>
        <w:t>REQUISITOS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APROBACIÓN</w:t>
      </w:r>
    </w:p>
    <w:p w:rsidR="00FA3057" w:rsidRDefault="00FA3057">
      <w:pPr>
        <w:pStyle w:val="Textoindependiente"/>
        <w:spacing w:before="2"/>
        <w:rPr>
          <w:rFonts w:ascii="Arial"/>
          <w:b/>
          <w:sz w:val="32"/>
        </w:rPr>
      </w:pPr>
    </w:p>
    <w:p w:rsidR="00FA3057" w:rsidRDefault="00BD090B">
      <w:pPr>
        <w:spacing w:before="1"/>
        <w:ind w:left="107"/>
        <w:rPr>
          <w:rFonts w:ascii="Arial" w:hAnsi="Arial"/>
          <w:b/>
        </w:rPr>
      </w:pPr>
      <w:r>
        <w:rPr>
          <w:rFonts w:ascii="Arial" w:hAnsi="Arial"/>
          <w:b/>
        </w:rPr>
        <w:t>Promoción</w:t>
      </w:r>
    </w:p>
    <w:p w:rsidR="00FA3057" w:rsidRDefault="00FA3057">
      <w:pPr>
        <w:pStyle w:val="Textoindependiente"/>
        <w:spacing w:before="7"/>
        <w:rPr>
          <w:rFonts w:ascii="Arial"/>
          <w:b/>
          <w:sz w:val="32"/>
        </w:rPr>
      </w:pPr>
    </w:p>
    <w:p w:rsidR="00FA3057" w:rsidRDefault="00BD090B">
      <w:pPr>
        <w:spacing w:line="362" w:lineRule="auto"/>
        <w:ind w:left="107" w:right="112"/>
        <w:jc w:val="both"/>
      </w:pPr>
      <w:r>
        <w:t xml:space="preserve">Los alumnos </w:t>
      </w:r>
      <w:r>
        <w:rPr>
          <w:rFonts w:ascii="Arial" w:hAnsi="Arial"/>
          <w:i/>
        </w:rPr>
        <w:t xml:space="preserve">promocionarán en forma directa </w:t>
      </w:r>
      <w:r>
        <w:t>la unidad curricular, si cumplen con los siguientes</w:t>
      </w:r>
      <w:r>
        <w:rPr>
          <w:spacing w:val="1"/>
        </w:rPr>
        <w:t xml:space="preserve"> </w:t>
      </w:r>
      <w:r>
        <w:t>requisitos: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94"/>
          <w:tab w:val="left" w:pos="895"/>
        </w:tabs>
        <w:spacing w:before="125"/>
        <w:ind w:left="894" w:hanging="397"/>
      </w:pPr>
      <w:r>
        <w:t>Inscripción en la</w:t>
      </w:r>
      <w:r>
        <w:rPr>
          <w:spacing w:val="-3"/>
        </w:rPr>
        <w:t xml:space="preserve"> </w:t>
      </w:r>
      <w:r>
        <w:t>unidad</w:t>
      </w:r>
      <w:r>
        <w:rPr>
          <w:spacing w:val="-2"/>
        </w:rPr>
        <w:t xml:space="preserve"> </w:t>
      </w:r>
      <w:r>
        <w:t>curricular.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94"/>
          <w:tab w:val="left" w:pos="895"/>
        </w:tabs>
        <w:spacing w:before="130"/>
        <w:ind w:left="894" w:hanging="397"/>
      </w:pPr>
      <w:r>
        <w:t>Respetar</w:t>
      </w:r>
      <w:r>
        <w:rPr>
          <w:spacing w:val="-1"/>
        </w:rPr>
        <w:t xml:space="preserve"> </w:t>
      </w:r>
      <w:r>
        <w:t>el sistema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correlatividades.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94"/>
          <w:tab w:val="left" w:pos="895"/>
        </w:tabs>
        <w:spacing w:before="133"/>
        <w:ind w:left="894" w:hanging="397"/>
      </w:pPr>
      <w:r>
        <w:t>80%</w:t>
      </w:r>
      <w:r>
        <w:rPr>
          <w:spacing w:val="3"/>
        </w:rPr>
        <w:t xml:space="preserve"> </w:t>
      </w:r>
      <w:r>
        <w:t>de asistencia</w:t>
      </w:r>
      <w:r>
        <w:rPr>
          <w:spacing w:val="2"/>
        </w:rPr>
        <w:t xml:space="preserve"> </w:t>
      </w:r>
      <w:r>
        <w:t>como mínimo.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30"/>
        <w:ind w:hanging="361"/>
      </w:pP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prácticos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30"/>
        <w:ind w:hanging="361"/>
      </w:pPr>
      <w:r>
        <w:t>Aprobación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integrador con</w:t>
      </w:r>
      <w:r>
        <w:rPr>
          <w:spacing w:val="2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7 (en una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10)</w:t>
      </w:r>
    </w:p>
    <w:p w:rsidR="00FA3057" w:rsidRDefault="00FA3057">
      <w:pPr>
        <w:pStyle w:val="Textoindependiente"/>
        <w:rPr>
          <w:sz w:val="24"/>
        </w:rPr>
      </w:pPr>
    </w:p>
    <w:p w:rsidR="00FA3057" w:rsidRDefault="00FA3057">
      <w:pPr>
        <w:pStyle w:val="Textoindependiente"/>
        <w:spacing w:before="5"/>
        <w:rPr>
          <w:sz w:val="20"/>
        </w:rPr>
      </w:pPr>
    </w:p>
    <w:p w:rsidR="00FA3057" w:rsidRDefault="00BD090B">
      <w:pPr>
        <w:pStyle w:val="Ttulo1"/>
      </w:pPr>
      <w:r>
        <w:t>Regularidad</w:t>
      </w:r>
    </w:p>
    <w:p w:rsidR="00FA3057" w:rsidRDefault="00FA3057">
      <w:pPr>
        <w:pStyle w:val="Textoindependiente"/>
        <w:spacing w:before="7"/>
        <w:rPr>
          <w:rFonts w:ascii="Arial"/>
          <w:b/>
          <w:sz w:val="21"/>
        </w:rPr>
      </w:pPr>
    </w:p>
    <w:p w:rsidR="00FA3057" w:rsidRDefault="00BD090B">
      <w:pPr>
        <w:pStyle w:val="Textoindependiente"/>
        <w:spacing w:before="1" w:line="362" w:lineRule="auto"/>
        <w:ind w:left="107" w:right="110"/>
        <w:jc w:val="both"/>
      </w:pPr>
      <w:r>
        <w:t xml:space="preserve">Los alumnos alcanzarán la </w:t>
      </w:r>
      <w:r>
        <w:rPr>
          <w:rFonts w:ascii="Arial" w:hAnsi="Arial"/>
          <w:i/>
        </w:rPr>
        <w:t xml:space="preserve">regularidad </w:t>
      </w:r>
      <w:r>
        <w:t>de la unidad curricular, si cumplen con los siguientes</w:t>
      </w:r>
      <w:r>
        <w:rPr>
          <w:spacing w:val="1"/>
        </w:rPr>
        <w:t xml:space="preserve"> </w:t>
      </w:r>
      <w:r>
        <w:t>requisitos: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before="124" w:line="367" w:lineRule="auto"/>
        <w:ind w:right="111" w:hanging="360"/>
        <w:jc w:val="both"/>
      </w:pPr>
      <w:r>
        <w:t>75% de asistencia como mínimo con las excepciones legales que correspondieren. El</w:t>
      </w:r>
      <w:r>
        <w:rPr>
          <w:spacing w:val="1"/>
        </w:rPr>
        <w:t xml:space="preserve"> </w:t>
      </w:r>
      <w:r>
        <w:t>que no alcanzare ese porcentaje (por razones justificadas) deberá alcanzar el 50% de</w:t>
      </w:r>
      <w:r>
        <w:rPr>
          <w:spacing w:val="1"/>
        </w:rPr>
        <w:t xml:space="preserve"> </w:t>
      </w:r>
      <w:r>
        <w:t>asistencia</w:t>
      </w:r>
      <w:r>
        <w:rPr>
          <w:spacing w:val="12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t>mínimo.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alumno</w:t>
      </w:r>
      <w:r>
        <w:rPr>
          <w:spacing w:val="14"/>
        </w:rPr>
        <w:t xml:space="preserve"> </w:t>
      </w:r>
      <w:r>
        <w:t>estaría</w:t>
      </w:r>
      <w:r>
        <w:rPr>
          <w:spacing w:val="12"/>
        </w:rPr>
        <w:t xml:space="preserve"> </w:t>
      </w:r>
      <w:r>
        <w:t>entre</w:t>
      </w:r>
      <w:r>
        <w:rPr>
          <w:spacing w:val="13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porcentajes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asistencia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50</w:t>
      </w:r>
      <w:r>
        <w:rPr>
          <w:spacing w:val="-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74% deberá</w:t>
      </w:r>
      <w:r>
        <w:rPr>
          <w:spacing w:val="-1"/>
        </w:rPr>
        <w:t xml:space="preserve"> </w:t>
      </w:r>
      <w:r>
        <w:t>rendir</w:t>
      </w:r>
      <w:r>
        <w:rPr>
          <w:spacing w:val="2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con un trabajo</w:t>
      </w:r>
      <w:r>
        <w:rPr>
          <w:spacing w:val="5"/>
        </w:rPr>
        <w:t xml:space="preserve"> </w:t>
      </w:r>
      <w:r>
        <w:t>práctico</w:t>
      </w:r>
      <w:r>
        <w:rPr>
          <w:spacing w:val="3"/>
        </w:rPr>
        <w:t xml:space="preserve"> </w:t>
      </w:r>
      <w:r>
        <w:t>acordado</w:t>
      </w:r>
      <w:r>
        <w:rPr>
          <w:spacing w:val="2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t>docente.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line="244" w:lineRule="exact"/>
        <w:ind w:hanging="361"/>
        <w:jc w:val="both"/>
      </w:pPr>
      <w:r>
        <w:t>Trabajos</w:t>
      </w:r>
      <w:r>
        <w:rPr>
          <w:spacing w:val="-2"/>
        </w:rPr>
        <w:t xml:space="preserve"> </w:t>
      </w:r>
      <w:r>
        <w:t>prácticos</w:t>
      </w:r>
      <w:r>
        <w:rPr>
          <w:spacing w:val="-2"/>
        </w:rPr>
        <w:t xml:space="preserve"> </w:t>
      </w:r>
      <w:r>
        <w:t>aprobados de</w:t>
      </w:r>
      <w:r>
        <w:rPr>
          <w:spacing w:val="-1"/>
        </w:rPr>
        <w:t xml:space="preserve"> </w:t>
      </w:r>
      <w:r>
        <w:t>producción individual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colectiva.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30"/>
        <w:ind w:hanging="361"/>
      </w:pPr>
      <w:r>
        <w:t>Aprobación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integrador con</w:t>
      </w:r>
      <w:r>
        <w:rPr>
          <w:spacing w:val="3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igual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6 (en</w:t>
      </w:r>
      <w:r>
        <w:rPr>
          <w:spacing w:val="-1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10)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31" w:line="364" w:lineRule="auto"/>
        <w:ind w:left="138" w:right="106" w:firstLine="360"/>
      </w:pPr>
      <w:r>
        <w:t>Los</w:t>
      </w:r>
      <w:r>
        <w:rPr>
          <w:spacing w:val="1"/>
        </w:rPr>
        <w:t xml:space="preserve"> </w:t>
      </w:r>
      <w:r>
        <w:t>estudiantes que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cumplimentaren</w:t>
      </w:r>
      <w:r>
        <w:rPr>
          <w:spacing w:val="1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integrador,</w:t>
      </w:r>
      <w:r>
        <w:rPr>
          <w:spacing w:val="3"/>
        </w:rPr>
        <w:t xml:space="preserve"> </w:t>
      </w:r>
      <w:r>
        <w:t>podrán</w:t>
      </w:r>
      <w:r>
        <w:rPr>
          <w:spacing w:val="-56"/>
        </w:rPr>
        <w:t xml:space="preserve"> </w:t>
      </w:r>
      <w:r>
        <w:t>acceder</w:t>
      </w:r>
      <w:r>
        <w:rPr>
          <w:spacing w:val="3"/>
        </w:rPr>
        <w:t xml:space="preserve"> </w:t>
      </w:r>
      <w:r>
        <w:t xml:space="preserve">a un </w:t>
      </w:r>
      <w:proofErr w:type="spellStart"/>
      <w:r>
        <w:t>recuperatorio</w:t>
      </w:r>
      <w:proofErr w:type="spellEnd"/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line="251" w:lineRule="exact"/>
        <w:ind w:hanging="296"/>
        <w:rPr>
          <w:rFonts w:ascii="Arial" w:hAnsi="Arial"/>
          <w:i/>
        </w:rPr>
      </w:pPr>
      <w:r>
        <w:t>El estudiante</w:t>
      </w:r>
      <w:r>
        <w:rPr>
          <w:spacing w:val="-1"/>
        </w:rPr>
        <w:t xml:space="preserve"> </w:t>
      </w:r>
      <w:r>
        <w:t>que no</w:t>
      </w:r>
      <w:r>
        <w:rPr>
          <w:spacing w:val="-1"/>
        </w:rPr>
        <w:t xml:space="preserve"> </w:t>
      </w:r>
      <w:r>
        <w:t>alcanzare</w:t>
      </w:r>
      <w:r>
        <w:rPr>
          <w:spacing w:val="2"/>
        </w:rPr>
        <w:t xml:space="preserve"> </w:t>
      </w:r>
      <w:r>
        <w:t>la regularidad</w:t>
      </w:r>
      <w:r>
        <w:rPr>
          <w:spacing w:val="1"/>
        </w:rPr>
        <w:t xml:space="preserve"> </w:t>
      </w:r>
      <w:r>
        <w:t>será considerado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libre</w:t>
      </w:r>
    </w:p>
    <w:p w:rsidR="00FA3057" w:rsidRDefault="00FA3057">
      <w:pPr>
        <w:spacing w:line="251" w:lineRule="exact"/>
        <w:rPr>
          <w:rFonts w:ascii="Arial" w:hAnsi="Arial"/>
        </w:rPr>
        <w:sectPr w:rsidR="00FA3057">
          <w:pgSz w:w="11910" w:h="16850"/>
          <w:pgMar w:top="1040" w:right="1020" w:bottom="880" w:left="1280" w:header="727" w:footer="699" w:gutter="0"/>
          <w:cols w:space="720"/>
        </w:sectPr>
      </w:pPr>
    </w:p>
    <w:p w:rsidR="00FA3057" w:rsidRDefault="00FA3057">
      <w:pPr>
        <w:pStyle w:val="Textoindependiente"/>
        <w:rPr>
          <w:rFonts w:ascii="Arial"/>
          <w:i/>
          <w:sz w:val="20"/>
        </w:rPr>
      </w:pPr>
    </w:p>
    <w:p w:rsidR="00FA3057" w:rsidRDefault="00FA3057">
      <w:pPr>
        <w:pStyle w:val="Textoindependiente"/>
        <w:spacing w:before="9"/>
        <w:rPr>
          <w:rFonts w:ascii="Arial"/>
          <w:i/>
        </w:rPr>
      </w:pPr>
    </w:p>
    <w:p w:rsidR="00FA3057" w:rsidRDefault="00BD090B">
      <w:pPr>
        <w:pStyle w:val="Ttulo1"/>
        <w:spacing w:before="93"/>
        <w:jc w:val="both"/>
      </w:pPr>
      <w:r>
        <w:t>Cursado</w:t>
      </w:r>
      <w:r>
        <w:rPr>
          <w:spacing w:val="-1"/>
        </w:rPr>
        <w:t xml:space="preserve"> </w:t>
      </w:r>
      <w:r>
        <w:t>Libre</w:t>
      </w:r>
    </w:p>
    <w:p w:rsidR="00FA3057" w:rsidRDefault="00FA3057">
      <w:pPr>
        <w:pStyle w:val="Textoindependiente"/>
        <w:spacing w:before="11"/>
        <w:rPr>
          <w:rFonts w:ascii="Arial"/>
          <w:b/>
          <w:sz w:val="21"/>
        </w:rPr>
      </w:pPr>
    </w:p>
    <w:p w:rsidR="00FA3057" w:rsidRDefault="00BD090B">
      <w:pPr>
        <w:pStyle w:val="Textoindependiente"/>
        <w:spacing w:line="364" w:lineRule="auto"/>
        <w:ind w:left="107" w:right="109"/>
        <w:jc w:val="both"/>
      </w:pP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curricular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requiera</w:t>
      </w:r>
      <w:r>
        <w:rPr>
          <w:spacing w:val="1"/>
        </w:rPr>
        <w:t xml:space="preserve"> </w:t>
      </w:r>
      <w:r>
        <w:t>rendir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cumpliendo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requisitos: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before="121" w:line="364" w:lineRule="auto"/>
        <w:ind w:right="110" w:hanging="360"/>
        <w:jc w:val="both"/>
      </w:pPr>
      <w:r>
        <w:t>Deberá acreditar los contenidos conceptuales del programa a través de un examen</w:t>
      </w:r>
      <w:r>
        <w:rPr>
          <w:spacing w:val="1"/>
        </w:rPr>
        <w:t xml:space="preserve"> </w:t>
      </w:r>
      <w:r>
        <w:t>escrito u</w:t>
      </w:r>
      <w:r>
        <w:rPr>
          <w:spacing w:val="2"/>
        </w:rPr>
        <w:t xml:space="preserve"> </w:t>
      </w:r>
      <w:r>
        <w:t>oral</w:t>
      </w:r>
      <w:r>
        <w:rPr>
          <w:spacing w:val="2"/>
        </w:rPr>
        <w:t xml:space="preserve"> </w:t>
      </w:r>
      <w:r>
        <w:t>dada</w:t>
      </w:r>
      <w:r>
        <w:rPr>
          <w:spacing w:val="3"/>
        </w:rPr>
        <w:t xml:space="preserve"> </w:t>
      </w:r>
      <w:r>
        <w:t>la circunstancia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caso.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before="2" w:line="364" w:lineRule="auto"/>
        <w:ind w:right="108" w:hanging="360"/>
        <w:jc w:val="both"/>
      </w:pPr>
      <w:r>
        <w:t>Presentar un trabajo practico con algún/nos software que el deberá convenir con el</w:t>
      </w:r>
      <w:r>
        <w:rPr>
          <w:spacing w:val="1"/>
        </w:rPr>
        <w:t xml:space="preserve"> </w:t>
      </w:r>
      <w:r>
        <w:t xml:space="preserve">docente de la cátedra, a través de </w:t>
      </w:r>
      <w:proofErr w:type="spellStart"/>
      <w:r>
        <w:t>de</w:t>
      </w:r>
      <w:proofErr w:type="spellEnd"/>
      <w:r>
        <w:t xml:space="preserve"> un/os tema/s. con una defensa oral</w:t>
      </w:r>
      <w:r>
        <w:rPr>
          <w:spacing w:val="1"/>
        </w:rPr>
        <w:t xml:space="preserve"> </w:t>
      </w:r>
      <w:r>
        <w:t>ante un</w:t>
      </w:r>
      <w:r>
        <w:rPr>
          <w:spacing w:val="1"/>
        </w:rPr>
        <w:t xml:space="preserve"> </w:t>
      </w:r>
      <w:r>
        <w:t>tribunal.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before="4" w:line="364" w:lineRule="auto"/>
        <w:ind w:right="108" w:hanging="360"/>
        <w:jc w:val="both"/>
      </w:pPr>
      <w:r>
        <w:t>Los trabajos previstos para la instancia libre, serán presentados con 20 (veinte) días de</w:t>
      </w:r>
      <w:r>
        <w:rPr>
          <w:spacing w:val="1"/>
        </w:rPr>
        <w:t xml:space="preserve"> </w:t>
      </w:r>
      <w:r>
        <w:t>anticipación (como mínimo) a la fecha de defensa y la institución garantizará instancias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acompañamiento y/o</w:t>
      </w:r>
      <w:r>
        <w:rPr>
          <w:spacing w:val="1"/>
        </w:rPr>
        <w:t xml:space="preserve"> </w:t>
      </w:r>
      <w:r>
        <w:t>tutorías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fueran</w:t>
      </w:r>
      <w:r>
        <w:rPr>
          <w:spacing w:val="3"/>
        </w:rPr>
        <w:t xml:space="preserve"> </w:t>
      </w:r>
      <w:r>
        <w:t>necesarias.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before="3" w:line="364" w:lineRule="auto"/>
        <w:ind w:right="108" w:hanging="360"/>
        <w:jc w:val="both"/>
      </w:pPr>
      <w:r>
        <w:t>La acreditación mediante el cursado libre, será ante tribunal examinador, en las fechas y</w:t>
      </w:r>
      <w:r>
        <w:rPr>
          <w:spacing w:val="-56"/>
        </w:rPr>
        <w:t xml:space="preserve"> </w:t>
      </w:r>
      <w:r>
        <w:t>turnos previstos en el calendario escolar y se aprobará con nota igual o mayor a 6 (seis)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escala del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al 10.</w:t>
      </w:r>
    </w:p>
    <w:p w:rsidR="00FA3057" w:rsidRDefault="00FA3057">
      <w:pPr>
        <w:spacing w:line="364" w:lineRule="auto"/>
        <w:jc w:val="both"/>
        <w:sectPr w:rsidR="00FA3057">
          <w:pgSz w:w="11910" w:h="16850"/>
          <w:pgMar w:top="1040" w:right="1020" w:bottom="880" w:left="1280" w:header="727" w:footer="699" w:gutter="0"/>
          <w:cols w:space="720"/>
        </w:sectPr>
      </w:pPr>
    </w:p>
    <w:p w:rsidR="00FA3057" w:rsidRDefault="00BD090B">
      <w:pPr>
        <w:pStyle w:val="Ttulo1"/>
        <w:spacing w:before="83"/>
        <w:ind w:left="138"/>
      </w:pPr>
      <w:r>
        <w:lastRenderedPageBreak/>
        <w:t>BIBLIOGRAFÍA</w:t>
      </w:r>
    </w:p>
    <w:p w:rsidR="00FA3057" w:rsidRDefault="00FA3057">
      <w:pPr>
        <w:pStyle w:val="Textoindependiente"/>
        <w:rPr>
          <w:rFonts w:ascii="Arial"/>
          <w:b/>
          <w:sz w:val="24"/>
        </w:rPr>
      </w:pPr>
    </w:p>
    <w:p w:rsidR="00FA3057" w:rsidRDefault="00FA3057">
      <w:pPr>
        <w:pStyle w:val="Textoindependiente"/>
        <w:spacing w:before="8"/>
        <w:rPr>
          <w:rFonts w:ascii="Arial"/>
          <w:b/>
          <w:sz w:val="20"/>
        </w:rPr>
      </w:pP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line="364" w:lineRule="auto"/>
        <w:ind w:left="138" w:right="107" w:firstLine="360"/>
      </w:pPr>
      <w:proofErr w:type="spellStart"/>
      <w:r>
        <w:rPr>
          <w:w w:val="105"/>
        </w:rPr>
        <w:t>Ines</w:t>
      </w:r>
      <w:proofErr w:type="spellEnd"/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dussel</w:t>
      </w:r>
      <w:proofErr w:type="spellEnd"/>
      <w:r>
        <w:rPr>
          <w:spacing w:val="13"/>
          <w:w w:val="105"/>
        </w:rPr>
        <w:t xml:space="preserve"> </w:t>
      </w:r>
      <w:r>
        <w:rPr>
          <w:w w:val="160"/>
        </w:rPr>
        <w:t>–</w:t>
      </w:r>
      <w:r>
        <w:rPr>
          <w:spacing w:val="-19"/>
          <w:w w:val="160"/>
        </w:rPr>
        <w:t xml:space="preserve"> </w:t>
      </w:r>
      <w:r>
        <w:rPr>
          <w:w w:val="105"/>
        </w:rPr>
        <w:t>“aprender</w:t>
      </w:r>
      <w:r>
        <w:rPr>
          <w:spacing w:val="13"/>
          <w:w w:val="105"/>
        </w:rPr>
        <w:t xml:space="preserve"> </w:t>
      </w:r>
      <w:r>
        <w:rPr>
          <w:w w:val="105"/>
        </w:rPr>
        <w:t>y</w:t>
      </w:r>
      <w:r>
        <w:rPr>
          <w:spacing w:val="12"/>
          <w:w w:val="105"/>
        </w:rPr>
        <w:t xml:space="preserve"> </w:t>
      </w:r>
      <w:r>
        <w:rPr>
          <w:w w:val="105"/>
        </w:rPr>
        <w:t>enseñar</w:t>
      </w:r>
      <w:r>
        <w:rPr>
          <w:spacing w:val="14"/>
          <w:w w:val="105"/>
        </w:rPr>
        <w:t xml:space="preserve"> </w:t>
      </w:r>
      <w:r>
        <w:rPr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w w:val="105"/>
        </w:rPr>
        <w:t>la</w:t>
      </w:r>
      <w:r>
        <w:rPr>
          <w:spacing w:val="15"/>
          <w:w w:val="105"/>
        </w:rPr>
        <w:t xml:space="preserve"> </w:t>
      </w:r>
      <w:r>
        <w:rPr>
          <w:w w:val="105"/>
        </w:rPr>
        <w:t>cultura</w:t>
      </w:r>
      <w:r>
        <w:rPr>
          <w:spacing w:val="13"/>
          <w:w w:val="105"/>
        </w:rPr>
        <w:t xml:space="preserve"> </w:t>
      </w:r>
      <w:r>
        <w:rPr>
          <w:w w:val="105"/>
        </w:rPr>
        <w:t>digital”</w:t>
      </w:r>
      <w:r>
        <w:rPr>
          <w:spacing w:val="17"/>
          <w:w w:val="105"/>
        </w:rPr>
        <w:t xml:space="preserve"> </w:t>
      </w:r>
      <w:r>
        <w:rPr>
          <w:w w:val="105"/>
        </w:rPr>
        <w:t>-</w:t>
      </w:r>
      <w:r>
        <w:rPr>
          <w:spacing w:val="14"/>
          <w:w w:val="105"/>
        </w:rPr>
        <w:t xml:space="preserve"> </w:t>
      </w:r>
      <w:r>
        <w:rPr>
          <w:w w:val="105"/>
        </w:rPr>
        <w:t>vii</w:t>
      </w:r>
      <w:r>
        <w:rPr>
          <w:spacing w:val="13"/>
          <w:w w:val="105"/>
        </w:rPr>
        <w:t xml:space="preserve"> </w:t>
      </w:r>
      <w:r>
        <w:rPr>
          <w:w w:val="105"/>
        </w:rPr>
        <w:t>foro</w:t>
      </w:r>
      <w:r>
        <w:rPr>
          <w:spacing w:val="13"/>
          <w:w w:val="105"/>
        </w:rPr>
        <w:t xml:space="preserve"> </w:t>
      </w:r>
      <w:r>
        <w:rPr>
          <w:w w:val="105"/>
        </w:rPr>
        <w:t>latinoamericano</w:t>
      </w:r>
      <w:r>
        <w:rPr>
          <w:spacing w:val="14"/>
          <w:w w:val="105"/>
        </w:rPr>
        <w:t xml:space="preserve"> </w:t>
      </w:r>
      <w:r>
        <w:rPr>
          <w:w w:val="105"/>
        </w:rPr>
        <w:t>de</w:t>
      </w:r>
      <w:r>
        <w:rPr>
          <w:spacing w:val="-59"/>
          <w:w w:val="105"/>
        </w:rPr>
        <w:t xml:space="preserve"> </w:t>
      </w:r>
      <w:r>
        <w:rPr>
          <w:w w:val="105"/>
        </w:rPr>
        <w:t>educación</w:t>
      </w:r>
      <w:r>
        <w:rPr>
          <w:spacing w:val="-3"/>
          <w:w w:val="105"/>
        </w:rPr>
        <w:t xml:space="preserve"> </w:t>
      </w:r>
      <w:r>
        <w:rPr>
          <w:w w:val="105"/>
        </w:rPr>
        <w:t>experiencias</w:t>
      </w:r>
      <w:r>
        <w:rPr>
          <w:spacing w:val="-4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aplicaciones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aula.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2"/>
        <w:ind w:hanging="361"/>
      </w:pPr>
      <w:r>
        <w:t>Aprender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enseñar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nuevas</w:t>
      </w:r>
      <w:r>
        <w:rPr>
          <w:spacing w:val="7"/>
        </w:rPr>
        <w:t xml:space="preserve"> </w:t>
      </w:r>
      <w:r>
        <w:t>tecnologías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edit.</w:t>
      </w:r>
      <w:r>
        <w:rPr>
          <w:spacing w:val="7"/>
        </w:rPr>
        <w:t xml:space="preserve"> </w:t>
      </w:r>
      <w:r>
        <w:t>Santillana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30"/>
        <w:ind w:hanging="361"/>
      </w:pPr>
      <w:r>
        <w:t>Bill</w:t>
      </w:r>
      <w:r>
        <w:rPr>
          <w:spacing w:val="6"/>
        </w:rPr>
        <w:t xml:space="preserve"> </w:t>
      </w:r>
      <w:r>
        <w:t>cope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proofErr w:type="spellStart"/>
      <w:r>
        <w:t>mary</w:t>
      </w:r>
      <w:proofErr w:type="spellEnd"/>
      <w:r>
        <w:rPr>
          <w:spacing w:val="3"/>
        </w:rPr>
        <w:t xml:space="preserve"> </w:t>
      </w:r>
      <w:proofErr w:type="spellStart"/>
      <w:r>
        <w:t>kalantzis</w:t>
      </w:r>
      <w:proofErr w:type="spellEnd"/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rPr>
          <w:rFonts w:ascii="MS Gothic" w:hAnsi="MS Gothic"/>
        </w:rPr>
        <w:t>“</w:t>
      </w:r>
      <w:r>
        <w:t>aprendizaje</w:t>
      </w:r>
      <w:r>
        <w:rPr>
          <w:spacing w:val="7"/>
        </w:rPr>
        <w:t xml:space="preserve"> </w:t>
      </w:r>
      <w:r>
        <w:t>ubicuo”.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45" w:line="364" w:lineRule="auto"/>
        <w:ind w:left="138" w:right="108" w:firstLine="360"/>
      </w:pPr>
      <w:r>
        <w:rPr>
          <w:w w:val="105"/>
        </w:rPr>
        <w:t>Convergencia,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hipertextualidad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y</w:t>
      </w:r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transnarracion</w:t>
      </w:r>
      <w:proofErr w:type="spellEnd"/>
      <w:r>
        <w:rPr>
          <w:spacing w:val="27"/>
          <w:w w:val="105"/>
        </w:rPr>
        <w:t xml:space="preserve"> </w:t>
      </w:r>
      <w:r>
        <w:rPr>
          <w:w w:val="160"/>
        </w:rPr>
        <w:t>–</w:t>
      </w:r>
      <w:r>
        <w:rPr>
          <w:spacing w:val="-9"/>
          <w:w w:val="160"/>
        </w:rPr>
        <w:t xml:space="preserve"> </w:t>
      </w:r>
      <w:r>
        <w:rPr>
          <w:w w:val="105"/>
        </w:rPr>
        <w:t>manual</w:t>
      </w:r>
      <w:r>
        <w:rPr>
          <w:spacing w:val="25"/>
          <w:w w:val="105"/>
        </w:rPr>
        <w:t xml:space="preserve"> </w:t>
      </w:r>
      <w:r>
        <w:rPr>
          <w:w w:val="105"/>
        </w:rPr>
        <w:t>primaria</w:t>
      </w:r>
      <w:r>
        <w:rPr>
          <w:spacing w:val="24"/>
          <w:w w:val="105"/>
        </w:rPr>
        <w:t xml:space="preserve"> </w:t>
      </w:r>
      <w:r>
        <w:rPr>
          <w:w w:val="105"/>
        </w:rPr>
        <w:t>digital,</w:t>
      </w:r>
      <w:r>
        <w:rPr>
          <w:spacing w:val="25"/>
          <w:w w:val="105"/>
        </w:rPr>
        <w:t xml:space="preserve"> </w:t>
      </w:r>
      <w:r>
        <w:rPr>
          <w:w w:val="105"/>
        </w:rPr>
        <w:t>tic</w:t>
      </w:r>
      <w:r>
        <w:rPr>
          <w:spacing w:val="23"/>
          <w:w w:val="105"/>
        </w:rPr>
        <w:t xml:space="preserve"> </w:t>
      </w:r>
      <w:r>
        <w:rPr>
          <w:w w:val="105"/>
        </w:rPr>
        <w:t>en</w:t>
      </w:r>
      <w:r>
        <w:rPr>
          <w:spacing w:val="25"/>
          <w:w w:val="105"/>
        </w:rPr>
        <w:t xml:space="preserve"> </w:t>
      </w:r>
      <w:r>
        <w:rPr>
          <w:w w:val="105"/>
        </w:rPr>
        <w:t>la</w:t>
      </w:r>
      <w:r>
        <w:rPr>
          <w:spacing w:val="-58"/>
          <w:w w:val="105"/>
        </w:rPr>
        <w:t xml:space="preserve"> </w:t>
      </w:r>
      <w:r>
        <w:rPr>
          <w:w w:val="105"/>
        </w:rPr>
        <w:t>escuela</w:t>
      </w:r>
      <w:r>
        <w:rPr>
          <w:spacing w:val="-3"/>
          <w:w w:val="105"/>
        </w:rPr>
        <w:t xml:space="preserve"> </w:t>
      </w:r>
      <w:r>
        <w:rPr>
          <w:w w:val="105"/>
        </w:rPr>
        <w:t>primaria.</w:t>
      </w:r>
      <w:r>
        <w:rPr>
          <w:spacing w:val="-3"/>
          <w:w w:val="105"/>
        </w:rPr>
        <w:t xml:space="preserve"> </w:t>
      </w:r>
      <w:r>
        <w:rPr>
          <w:w w:val="105"/>
        </w:rPr>
        <w:t>Modulo</w:t>
      </w:r>
      <w:r>
        <w:rPr>
          <w:spacing w:val="-3"/>
          <w:w w:val="105"/>
        </w:rPr>
        <w:t xml:space="preserve"> </w:t>
      </w:r>
      <w:r>
        <w:rPr>
          <w:w w:val="105"/>
        </w:rPr>
        <w:t>docentes.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4"/>
        <w:ind w:hanging="361"/>
      </w:pP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26.606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before="130"/>
        <w:ind w:hanging="361"/>
        <w:jc w:val="both"/>
      </w:pPr>
      <w:r>
        <w:t>Ley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educación</w:t>
      </w:r>
      <w:r>
        <w:rPr>
          <w:spacing w:val="2"/>
        </w:rPr>
        <w:t xml:space="preserve"> </w:t>
      </w:r>
      <w:r>
        <w:t>superior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before="131" w:line="364" w:lineRule="auto"/>
        <w:ind w:left="138" w:right="107" w:firstLine="360"/>
        <w:jc w:val="both"/>
      </w:pPr>
      <w:r>
        <w:t>Ambientes de aprendizaje -observación y evaluación del ambiente de aprendizaje en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infantil: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considerar-</w:t>
      </w:r>
      <w:r>
        <w:rPr>
          <w:spacing w:val="1"/>
        </w:rPr>
        <w:t xml:space="preserve"> </w:t>
      </w:r>
      <w:r>
        <w:t>maría</w:t>
      </w:r>
      <w:r>
        <w:rPr>
          <w:spacing w:val="1"/>
        </w:rPr>
        <w:t xml:space="preserve"> </w:t>
      </w:r>
      <w:proofErr w:type="spellStart"/>
      <w:r>
        <w:t>lina</w:t>
      </w:r>
      <w:proofErr w:type="spellEnd"/>
      <w:r>
        <w:rPr>
          <w:spacing w:val="1"/>
        </w:rPr>
        <w:t xml:space="preserve"> </w:t>
      </w:r>
      <w:r>
        <w:t>iglesias</w:t>
      </w:r>
      <w:r>
        <w:rPr>
          <w:spacing w:val="1"/>
        </w:rPr>
        <w:t xml:space="preserve"> </w:t>
      </w:r>
      <w:proofErr w:type="spellStart"/>
      <w:r>
        <w:t>forneiro</w:t>
      </w:r>
      <w:proofErr w:type="spellEnd"/>
      <w:r>
        <w:rPr>
          <w:spacing w:val="1"/>
        </w:rPr>
        <w:t xml:space="preserve"> </w:t>
      </w:r>
      <w:r>
        <w:t>-</w:t>
      </w:r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http://rieoei.org/rie47a03.htm</w:t>
        </w:r>
      </w:hyperlink>
    </w:p>
    <w:p w:rsidR="00FA3057" w:rsidRDefault="00BD090B">
      <w:pPr>
        <w:pStyle w:val="Prrafodelista"/>
        <w:numPr>
          <w:ilvl w:val="0"/>
          <w:numId w:val="1"/>
        </w:numPr>
        <w:tabs>
          <w:tab w:val="left" w:pos="859"/>
        </w:tabs>
        <w:spacing w:before="2" w:line="364" w:lineRule="auto"/>
        <w:ind w:left="138" w:right="113" w:firstLine="360"/>
        <w:jc w:val="both"/>
      </w:pPr>
      <w:r>
        <w:t xml:space="preserve">Lion, </w:t>
      </w:r>
      <w:proofErr w:type="spellStart"/>
      <w:r>
        <w:t>carina</w:t>
      </w:r>
      <w:proofErr w:type="spellEnd"/>
      <w:r>
        <w:t xml:space="preserve"> (2022). Clase </w:t>
      </w:r>
      <w:proofErr w:type="spellStart"/>
      <w:r>
        <w:t>nro</w:t>
      </w:r>
      <w:proofErr w:type="spellEnd"/>
      <w:r>
        <w:t xml:space="preserve"> 2. Claves: virando hacia el este. Claves y llaves para</w:t>
      </w:r>
      <w:r>
        <w:rPr>
          <w:spacing w:val="1"/>
        </w:rPr>
        <w:t xml:space="preserve"> </w:t>
      </w:r>
      <w:r>
        <w:t>comprender los aprendizajes contemporáneos. Buenos aires: ministerio de educación de la</w:t>
      </w:r>
      <w:r>
        <w:rPr>
          <w:spacing w:val="1"/>
        </w:rPr>
        <w:t xml:space="preserve"> </w:t>
      </w:r>
      <w:r>
        <w:t>nación.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22" w:line="367" w:lineRule="auto"/>
        <w:ind w:left="138" w:right="2888" w:firstLine="360"/>
      </w:pPr>
      <w:r>
        <w:t>Ambientes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color w:val="0000FF"/>
          <w:spacing w:val="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http://www.oas.org/es/ried/pdf/templete_sinopsis_ambientes_tic.pdf</w:t>
        </w:r>
      </w:hyperlink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line="364" w:lineRule="auto"/>
        <w:ind w:left="138" w:right="2872" w:firstLine="360"/>
      </w:pPr>
      <w:proofErr w:type="spellStart"/>
      <w:r>
        <w:t>Samr</w:t>
      </w:r>
      <w:proofErr w:type="spellEnd"/>
      <w:r>
        <w:t>, modelo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integrar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tic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educativos.</w:t>
      </w:r>
      <w:r>
        <w:rPr>
          <w:spacing w:val="2"/>
        </w:rPr>
        <w:t xml:space="preserve"> </w:t>
      </w:r>
      <w:r>
        <w:t>-</w:t>
      </w:r>
      <w:r>
        <w:rPr>
          <w:color w:val="0000FF"/>
          <w:spacing w:val="-55"/>
        </w:rPr>
        <w:t xml:space="preserve"> </w:t>
      </w:r>
      <w:hyperlink r:id="rId12">
        <w:r>
          <w:rPr>
            <w:color w:val="0000FF"/>
            <w:u w:val="single" w:color="0000FF"/>
          </w:rPr>
          <w:t>http://www.eduteka.org/samr.php</w:t>
        </w:r>
      </w:hyperlink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" w:line="364" w:lineRule="auto"/>
        <w:ind w:left="138" w:right="107" w:firstLine="360"/>
      </w:pPr>
      <w:r>
        <w:t xml:space="preserve">Inés </w:t>
      </w:r>
      <w:proofErr w:type="spellStart"/>
      <w:r>
        <w:t>dussel</w:t>
      </w:r>
      <w:proofErr w:type="spellEnd"/>
      <w:r>
        <w:t xml:space="preserve">, </w:t>
      </w:r>
      <w:proofErr w:type="spellStart"/>
      <w:r>
        <w:t>ana</w:t>
      </w:r>
      <w:proofErr w:type="spellEnd"/>
      <w:r>
        <w:t xml:space="preserve"> </w:t>
      </w:r>
      <w:proofErr w:type="spellStart"/>
      <w:r>
        <w:t>abramowski</w:t>
      </w:r>
      <w:proofErr w:type="spellEnd"/>
      <w:r>
        <w:t xml:space="preserve">, belén </w:t>
      </w:r>
      <w:proofErr w:type="spellStart"/>
      <w:r>
        <w:t>igarzábal</w:t>
      </w:r>
      <w:proofErr w:type="spellEnd"/>
      <w:r>
        <w:t xml:space="preserve">, </w:t>
      </w:r>
      <w:proofErr w:type="spellStart"/>
      <w:r>
        <w:t>guillermina</w:t>
      </w:r>
      <w:proofErr w:type="spellEnd"/>
      <w:r>
        <w:t xml:space="preserve"> </w:t>
      </w:r>
      <w:proofErr w:type="spellStart"/>
      <w:r>
        <w:t>laguzzi</w:t>
      </w:r>
      <w:proofErr w:type="spellEnd"/>
      <w:r>
        <w:t xml:space="preserve"> - aportes de la imagen</w:t>
      </w:r>
      <w:r>
        <w:rPr>
          <w:spacing w:val="-5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2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abordajes conceptuales y</w:t>
      </w:r>
      <w:r>
        <w:rPr>
          <w:spacing w:val="1"/>
        </w:rPr>
        <w:t xml:space="preserve"> </w:t>
      </w:r>
      <w:r>
        <w:t>pedagógicos.-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2010.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line="266" w:lineRule="exact"/>
        <w:ind w:hanging="361"/>
      </w:pPr>
      <w:proofErr w:type="spellStart"/>
      <w:r>
        <w:t>Mishra</w:t>
      </w:r>
      <w:proofErr w:type="spellEnd"/>
      <w:r>
        <w:rPr>
          <w:spacing w:val="1"/>
        </w:rPr>
        <w:t xml:space="preserve"> </w:t>
      </w:r>
      <w:r>
        <w:t xml:space="preserve">y </w:t>
      </w:r>
      <w:proofErr w:type="spellStart"/>
      <w:r>
        <w:t>koehler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–</w:t>
      </w:r>
      <w:r>
        <w:t>modelo</w:t>
      </w:r>
      <w:r>
        <w:rPr>
          <w:spacing w:val="3"/>
        </w:rPr>
        <w:t xml:space="preserve"> </w:t>
      </w:r>
      <w:proofErr w:type="spellStart"/>
      <w:r>
        <w:t>tpack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(2006).-</w:t>
      </w:r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39"/>
        <w:ind w:hanging="361"/>
      </w:pPr>
      <w:r>
        <w:t>Resolución</w:t>
      </w:r>
      <w:r>
        <w:rPr>
          <w:spacing w:val="-3"/>
        </w:rPr>
        <w:t xml:space="preserve"> </w:t>
      </w:r>
      <w:proofErr w:type="spellStart"/>
      <w:r>
        <w:t>cfe</w:t>
      </w:r>
      <w:proofErr w:type="spellEnd"/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343/18</w:t>
      </w:r>
      <w:r>
        <w:rPr>
          <w:color w:val="0000FF"/>
          <w:spacing w:val="53"/>
        </w:rPr>
        <w:t xml:space="preserve"> </w:t>
      </w:r>
      <w:hyperlink r:id="rId13">
        <w:r>
          <w:rPr>
            <w:color w:val="0000FF"/>
            <w:u w:val="single" w:color="0000FF"/>
          </w:rPr>
          <w:t>http://www.bnm.me.gov.ar/giga1/normas/rcfe_343-18.pdf</w:t>
        </w:r>
      </w:hyperlink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130" w:line="364" w:lineRule="auto"/>
        <w:ind w:left="138" w:right="1094" w:firstLine="360"/>
      </w:pPr>
      <w:r>
        <w:t>Orientaciones</w:t>
      </w:r>
      <w:r>
        <w:rPr>
          <w:spacing w:val="1"/>
        </w:rPr>
        <w:t xml:space="preserve"> </w:t>
      </w:r>
      <w:r>
        <w:t>pedagógicas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educación</w:t>
      </w:r>
      <w:r>
        <w:rPr>
          <w:spacing w:val="3"/>
        </w:rPr>
        <w:t xml:space="preserve"> </w:t>
      </w:r>
      <w:r>
        <w:t>digital</w:t>
      </w:r>
      <w:r>
        <w:rPr>
          <w:color w:val="0000FF"/>
          <w:spacing w:val="1"/>
        </w:rP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https://www.educ.ar/recursos/132262/orientaciones-pedagogicas-de-educacion-digital</w:t>
        </w:r>
      </w:hyperlink>
    </w:p>
    <w:p w:rsidR="00FA3057" w:rsidRDefault="00BD090B">
      <w:pPr>
        <w:pStyle w:val="Prrafodelista"/>
        <w:numPr>
          <w:ilvl w:val="0"/>
          <w:numId w:val="1"/>
        </w:numPr>
        <w:tabs>
          <w:tab w:val="left" w:pos="858"/>
          <w:tab w:val="left" w:pos="859"/>
        </w:tabs>
        <w:spacing w:before="2" w:line="364" w:lineRule="auto"/>
        <w:ind w:left="138" w:right="143" w:firstLine="360"/>
      </w:pPr>
      <w:r>
        <w:t>Competencias de educación digital</w:t>
      </w:r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https://www.educ.ar/recursos/132264/competencias-</w:t>
        </w:r>
      </w:hyperlink>
      <w:r>
        <w:rPr>
          <w:color w:val="0000FF"/>
          <w:spacing w:val="-56"/>
        </w:rPr>
        <w:t xml:space="preserve"> </w:t>
      </w:r>
      <w:hyperlink r:id="rId16">
        <w:r>
          <w:rPr>
            <w:color w:val="0000FF"/>
            <w:u w:val="single" w:color="0000FF"/>
          </w:rPr>
          <w:t>de-</w:t>
        </w:r>
        <w:proofErr w:type="spellStart"/>
        <w:r>
          <w:rPr>
            <w:color w:val="0000FF"/>
            <w:u w:val="single" w:color="0000FF"/>
          </w:rPr>
          <w:t>educacion</w:t>
        </w:r>
        <w:proofErr w:type="spellEnd"/>
        <w:r>
          <w:rPr>
            <w:color w:val="0000FF"/>
            <w:u w:val="single" w:color="0000FF"/>
          </w:rPr>
          <w:t>-digital</w:t>
        </w:r>
      </w:hyperlink>
    </w:p>
    <w:sectPr w:rsidR="00FA3057">
      <w:pgSz w:w="11910" w:h="16850"/>
      <w:pgMar w:top="1040" w:right="1020" w:bottom="880" w:left="1280" w:header="727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090B" w:rsidRDefault="00BD090B">
      <w:r>
        <w:separator/>
      </w:r>
    </w:p>
  </w:endnote>
  <w:endnote w:type="continuationSeparator" w:id="0">
    <w:p w:rsidR="00BD090B" w:rsidRDefault="00BD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057" w:rsidRDefault="00C55A25">
    <w:pPr>
      <w:pStyle w:val="Textoindependiente"/>
      <w:spacing w:line="14" w:lineRule="auto"/>
      <w:rPr>
        <w:sz w:val="20"/>
      </w:rPr>
    </w:pPr>
    <w:r>
      <w:rPr>
        <w:noProof/>
      </w:rPr>
    </w:r>
    <w:r w:rsidR="00C55A25">
      <w:rPr>
        <w:noProof/>
      </w:rPr>
      <w:pict>
        <v:line id="_x0000_s1026" style="position:absolute;z-index:-251655168;mso-position-horizontal-relative:page;mso-position-vertical-relative:page" from="69.5pt,793.3pt" to="540.2pt,793.3pt" strokeweight=".48pt">
          <v:stroke dashstyle="1 1"/>
          <w10:wrap anchorx="page" anchory="page"/>
        </v:line>
      </w:pict>
    </w:r>
    <w:r>
      <w:rPr>
        <w:noProof/>
      </w:rPr>
    </w:r>
    <w:r w:rsidR="00C55A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3.85pt;width:58.75pt;height:13.15pt;z-index:-251654144;mso-position-horizontal-relative:page;mso-position-vertical-relative:page" filled="f" stroked="f">
          <v:textbox inset="0,0,0,0">
            <w:txbxContent>
              <w:p w:rsidR="00FA3057" w:rsidRDefault="00BD090B">
                <w:pPr>
                  <w:spacing w:before="12"/>
                  <w:ind w:left="20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Pagina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Nº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F2AD9">
                  <w:rPr>
                    <w:rFonts w:ascii="Arial" w:hAnsi="Arial"/>
                    <w:b/>
                    <w:i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090B" w:rsidRDefault="00BD090B">
      <w:r>
        <w:separator/>
      </w:r>
    </w:p>
  </w:footnote>
  <w:footnote w:type="continuationSeparator" w:id="0">
    <w:p w:rsidR="00BD090B" w:rsidRDefault="00BD0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3057" w:rsidRDefault="00C55A25">
    <w:pPr>
      <w:pStyle w:val="Textoindependiente"/>
      <w:spacing w:line="14" w:lineRule="auto"/>
      <w:rPr>
        <w:sz w:val="20"/>
      </w:rPr>
    </w:pPr>
    <w:r>
      <w:rPr>
        <w:noProof/>
      </w:rPr>
    </w:r>
    <w:r w:rsidR="00C55A25">
      <w:rPr>
        <w:noProof/>
      </w:rPr>
      <w:pict>
        <v:line id="_x0000_s1028" style="position:absolute;z-index:-251657216;mso-position-horizontal-relative:page;mso-position-vertical-relative:page" from="69.5pt,48.7pt" to="540.2pt,48.7pt" strokeweight=".48pt">
          <v:stroke dashstyle="1 1"/>
          <w10:wrap anchorx="page" anchory="page"/>
        </v:line>
      </w:pict>
    </w:r>
    <w:r>
      <w:rPr>
        <w:noProof/>
      </w:rPr>
    </w:r>
    <w:r w:rsidR="00C55A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1.55pt;margin-top:35.35pt;width:268.1pt;height:13.15pt;z-index:-251656192;mso-position-horizontal-relative:page;mso-position-vertical-relative:page" filled="f" stroked="f">
          <v:textbox inset="0,0,0,0">
            <w:txbxContent>
              <w:p w:rsidR="00FA3057" w:rsidRDefault="00BD090B">
                <w:pPr>
                  <w:spacing w:before="12"/>
                  <w:ind w:left="20"/>
                  <w:rPr>
                    <w:rFonts w:ascii="Arial" w:hAnsi="Arial"/>
                    <w:b/>
                    <w:i/>
                    <w:sz w:val="20"/>
                  </w:rPr>
                </w:pPr>
                <w:r>
                  <w:rPr>
                    <w:rFonts w:ascii="Arial" w:hAnsi="Arial"/>
                    <w:b/>
                    <w:i/>
                    <w:sz w:val="20"/>
                  </w:rPr>
                  <w:t>Tecnologías</w:t>
                </w:r>
                <w:r>
                  <w:rPr>
                    <w:rFonts w:ascii="Arial" w:hAnsi="Arial"/>
                    <w:b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la</w:t>
                </w:r>
                <w:r>
                  <w:rPr>
                    <w:rFonts w:ascii="Arial" w:hAnsi="Arial"/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Información</w:t>
                </w:r>
                <w:r>
                  <w:rPr>
                    <w:rFonts w:ascii="Arial" w:hAnsi="Arial"/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y</w:t>
                </w:r>
                <w:r>
                  <w:rPr>
                    <w:rFonts w:ascii="Arial" w:hAnsi="Arial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la</w:t>
                </w:r>
                <w:r>
                  <w:rPr>
                    <w:rFonts w:ascii="Arial" w:hAnsi="Arial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Comunicación</w:t>
                </w:r>
                <w:r>
                  <w:rPr>
                    <w:rFonts w:ascii="Arial" w:hAnsi="Arial"/>
                    <w:b/>
                    <w:i/>
                    <w:spacing w:val="3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-</w:t>
                </w:r>
                <w:r>
                  <w:rPr>
                    <w:rFonts w:ascii="Arial" w:hAnsi="Arial"/>
                    <w:b/>
                    <w:i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i/>
                    <w:sz w:val="20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9AE"/>
    <w:multiLevelType w:val="hybridMultilevel"/>
    <w:tmpl w:val="2EEEE6D4"/>
    <w:lvl w:ilvl="0" w:tplc="E38E6DB4">
      <w:numFmt w:val="bullet"/>
      <w:lvlText w:val="●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037E37F6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438A71D0">
      <w:numFmt w:val="bullet"/>
      <w:lvlText w:val="•"/>
      <w:lvlJc w:val="left"/>
      <w:pPr>
        <w:ind w:left="2609" w:hanging="360"/>
      </w:pPr>
      <w:rPr>
        <w:rFonts w:hint="default"/>
        <w:lang w:val="es-ES" w:eastAsia="en-US" w:bidi="ar-SA"/>
      </w:rPr>
    </w:lvl>
    <w:lvl w:ilvl="3" w:tplc="97FE64DE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2B2459B4">
      <w:numFmt w:val="bullet"/>
      <w:lvlText w:val="•"/>
      <w:lvlJc w:val="left"/>
      <w:pPr>
        <w:ind w:left="4358" w:hanging="360"/>
      </w:pPr>
      <w:rPr>
        <w:rFonts w:hint="default"/>
        <w:lang w:val="es-ES" w:eastAsia="en-US" w:bidi="ar-SA"/>
      </w:rPr>
    </w:lvl>
    <w:lvl w:ilvl="5" w:tplc="B6F8F7E0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6" w:tplc="E9A4C80C">
      <w:numFmt w:val="bullet"/>
      <w:lvlText w:val="•"/>
      <w:lvlJc w:val="left"/>
      <w:pPr>
        <w:ind w:left="6107" w:hanging="360"/>
      </w:pPr>
      <w:rPr>
        <w:rFonts w:hint="default"/>
        <w:lang w:val="es-ES" w:eastAsia="en-US" w:bidi="ar-SA"/>
      </w:rPr>
    </w:lvl>
    <w:lvl w:ilvl="7" w:tplc="2D965688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37728E12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D6249C9"/>
    <w:multiLevelType w:val="hybridMultilevel"/>
    <w:tmpl w:val="F6C68B6E"/>
    <w:lvl w:ilvl="0" w:tplc="669CE444">
      <w:numFmt w:val="bullet"/>
      <w:lvlText w:val="●"/>
      <w:lvlJc w:val="left"/>
      <w:pPr>
        <w:ind w:left="858" w:hanging="39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E2E9CFA">
      <w:numFmt w:val="bullet"/>
      <w:lvlText w:val="•"/>
      <w:lvlJc w:val="left"/>
      <w:pPr>
        <w:ind w:left="1734" w:hanging="396"/>
      </w:pPr>
      <w:rPr>
        <w:rFonts w:hint="default"/>
        <w:lang w:val="es-ES" w:eastAsia="en-US" w:bidi="ar-SA"/>
      </w:rPr>
    </w:lvl>
    <w:lvl w:ilvl="2" w:tplc="91223D06">
      <w:numFmt w:val="bullet"/>
      <w:lvlText w:val="•"/>
      <w:lvlJc w:val="left"/>
      <w:pPr>
        <w:ind w:left="2609" w:hanging="396"/>
      </w:pPr>
      <w:rPr>
        <w:rFonts w:hint="default"/>
        <w:lang w:val="es-ES" w:eastAsia="en-US" w:bidi="ar-SA"/>
      </w:rPr>
    </w:lvl>
    <w:lvl w:ilvl="3" w:tplc="90300FB0">
      <w:numFmt w:val="bullet"/>
      <w:lvlText w:val="•"/>
      <w:lvlJc w:val="left"/>
      <w:pPr>
        <w:ind w:left="3483" w:hanging="396"/>
      </w:pPr>
      <w:rPr>
        <w:rFonts w:hint="default"/>
        <w:lang w:val="es-ES" w:eastAsia="en-US" w:bidi="ar-SA"/>
      </w:rPr>
    </w:lvl>
    <w:lvl w:ilvl="4" w:tplc="4EFC937A">
      <w:numFmt w:val="bullet"/>
      <w:lvlText w:val="•"/>
      <w:lvlJc w:val="left"/>
      <w:pPr>
        <w:ind w:left="4358" w:hanging="396"/>
      </w:pPr>
      <w:rPr>
        <w:rFonts w:hint="default"/>
        <w:lang w:val="es-ES" w:eastAsia="en-US" w:bidi="ar-SA"/>
      </w:rPr>
    </w:lvl>
    <w:lvl w:ilvl="5" w:tplc="3BCC6396">
      <w:numFmt w:val="bullet"/>
      <w:lvlText w:val="•"/>
      <w:lvlJc w:val="left"/>
      <w:pPr>
        <w:ind w:left="5233" w:hanging="396"/>
      </w:pPr>
      <w:rPr>
        <w:rFonts w:hint="default"/>
        <w:lang w:val="es-ES" w:eastAsia="en-US" w:bidi="ar-SA"/>
      </w:rPr>
    </w:lvl>
    <w:lvl w:ilvl="6" w:tplc="D854C05C">
      <w:numFmt w:val="bullet"/>
      <w:lvlText w:val="•"/>
      <w:lvlJc w:val="left"/>
      <w:pPr>
        <w:ind w:left="6107" w:hanging="396"/>
      </w:pPr>
      <w:rPr>
        <w:rFonts w:hint="default"/>
        <w:lang w:val="es-ES" w:eastAsia="en-US" w:bidi="ar-SA"/>
      </w:rPr>
    </w:lvl>
    <w:lvl w:ilvl="7" w:tplc="2E68AE4A">
      <w:numFmt w:val="bullet"/>
      <w:lvlText w:val="•"/>
      <w:lvlJc w:val="left"/>
      <w:pPr>
        <w:ind w:left="6982" w:hanging="396"/>
      </w:pPr>
      <w:rPr>
        <w:rFonts w:hint="default"/>
        <w:lang w:val="es-ES" w:eastAsia="en-US" w:bidi="ar-SA"/>
      </w:rPr>
    </w:lvl>
    <w:lvl w:ilvl="8" w:tplc="FAD6655A">
      <w:numFmt w:val="bullet"/>
      <w:lvlText w:val="•"/>
      <w:lvlJc w:val="left"/>
      <w:pPr>
        <w:ind w:left="7857" w:hanging="396"/>
      </w:pPr>
      <w:rPr>
        <w:rFonts w:hint="default"/>
        <w:lang w:val="es-ES" w:eastAsia="en-US" w:bidi="ar-SA"/>
      </w:rPr>
    </w:lvl>
  </w:abstractNum>
  <w:abstractNum w:abstractNumId="2" w15:restartNumberingAfterBreak="0">
    <w:nsid w:val="49591355"/>
    <w:multiLevelType w:val="hybridMultilevel"/>
    <w:tmpl w:val="C130DA9A"/>
    <w:lvl w:ilvl="0" w:tplc="F2E271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638CB08">
      <w:numFmt w:val="bullet"/>
      <w:lvlText w:val=""/>
      <w:lvlJc w:val="left"/>
      <w:pPr>
        <w:ind w:left="95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823A927A">
      <w:numFmt w:val="bullet"/>
      <w:lvlText w:val=""/>
      <w:lvlJc w:val="left"/>
      <w:pPr>
        <w:ind w:left="1571" w:hanging="35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 w:tplc="E9DACE1A">
      <w:numFmt w:val="bullet"/>
      <w:lvlText w:val="•"/>
      <w:lvlJc w:val="left"/>
      <w:pPr>
        <w:ind w:left="2583" w:hanging="356"/>
      </w:pPr>
      <w:rPr>
        <w:rFonts w:hint="default"/>
        <w:lang w:val="es-ES" w:eastAsia="en-US" w:bidi="ar-SA"/>
      </w:rPr>
    </w:lvl>
    <w:lvl w:ilvl="4" w:tplc="3384C8A0">
      <w:numFmt w:val="bullet"/>
      <w:lvlText w:val="•"/>
      <w:lvlJc w:val="left"/>
      <w:pPr>
        <w:ind w:left="3586" w:hanging="356"/>
      </w:pPr>
      <w:rPr>
        <w:rFonts w:hint="default"/>
        <w:lang w:val="es-ES" w:eastAsia="en-US" w:bidi="ar-SA"/>
      </w:rPr>
    </w:lvl>
    <w:lvl w:ilvl="5" w:tplc="3B102824">
      <w:numFmt w:val="bullet"/>
      <w:lvlText w:val="•"/>
      <w:lvlJc w:val="left"/>
      <w:pPr>
        <w:ind w:left="4589" w:hanging="356"/>
      </w:pPr>
      <w:rPr>
        <w:rFonts w:hint="default"/>
        <w:lang w:val="es-ES" w:eastAsia="en-US" w:bidi="ar-SA"/>
      </w:rPr>
    </w:lvl>
    <w:lvl w:ilvl="6" w:tplc="542C73A0">
      <w:numFmt w:val="bullet"/>
      <w:lvlText w:val="•"/>
      <w:lvlJc w:val="left"/>
      <w:pPr>
        <w:ind w:left="5593" w:hanging="356"/>
      </w:pPr>
      <w:rPr>
        <w:rFonts w:hint="default"/>
        <w:lang w:val="es-ES" w:eastAsia="en-US" w:bidi="ar-SA"/>
      </w:rPr>
    </w:lvl>
    <w:lvl w:ilvl="7" w:tplc="4ED0E35C">
      <w:numFmt w:val="bullet"/>
      <w:lvlText w:val="•"/>
      <w:lvlJc w:val="left"/>
      <w:pPr>
        <w:ind w:left="6596" w:hanging="356"/>
      </w:pPr>
      <w:rPr>
        <w:rFonts w:hint="default"/>
        <w:lang w:val="es-ES" w:eastAsia="en-US" w:bidi="ar-SA"/>
      </w:rPr>
    </w:lvl>
    <w:lvl w:ilvl="8" w:tplc="D62273A6">
      <w:numFmt w:val="bullet"/>
      <w:lvlText w:val="•"/>
      <w:lvlJc w:val="left"/>
      <w:pPr>
        <w:ind w:left="7599" w:hanging="356"/>
      </w:pPr>
      <w:rPr>
        <w:rFonts w:hint="default"/>
        <w:lang w:val="es-ES" w:eastAsia="en-US" w:bidi="ar-SA"/>
      </w:rPr>
    </w:lvl>
  </w:abstractNum>
  <w:abstractNum w:abstractNumId="3" w15:restartNumberingAfterBreak="0">
    <w:nsid w:val="5EC7424A"/>
    <w:multiLevelType w:val="hybridMultilevel"/>
    <w:tmpl w:val="A7B0886C"/>
    <w:lvl w:ilvl="0" w:tplc="07DCF2B6">
      <w:numFmt w:val="bullet"/>
      <w:lvlText w:val="●"/>
      <w:lvlJc w:val="left"/>
      <w:pPr>
        <w:ind w:left="107" w:hanging="75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F6C2057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FE4B988">
      <w:numFmt w:val="bullet"/>
      <w:lvlText w:val="•"/>
      <w:lvlJc w:val="left"/>
      <w:pPr>
        <w:ind w:left="1796" w:hanging="360"/>
      </w:pPr>
      <w:rPr>
        <w:rFonts w:hint="default"/>
        <w:lang w:val="es-ES" w:eastAsia="en-US" w:bidi="ar-SA"/>
      </w:rPr>
    </w:lvl>
    <w:lvl w:ilvl="3" w:tplc="12A4824C">
      <w:numFmt w:val="bullet"/>
      <w:lvlText w:val="•"/>
      <w:lvlJc w:val="left"/>
      <w:pPr>
        <w:ind w:left="2772" w:hanging="360"/>
      </w:pPr>
      <w:rPr>
        <w:rFonts w:hint="default"/>
        <w:lang w:val="es-ES" w:eastAsia="en-US" w:bidi="ar-SA"/>
      </w:rPr>
    </w:lvl>
    <w:lvl w:ilvl="4" w:tplc="415A6D20">
      <w:numFmt w:val="bullet"/>
      <w:lvlText w:val="•"/>
      <w:lvlJc w:val="left"/>
      <w:pPr>
        <w:ind w:left="3748" w:hanging="360"/>
      </w:pPr>
      <w:rPr>
        <w:rFonts w:hint="default"/>
        <w:lang w:val="es-ES" w:eastAsia="en-US" w:bidi="ar-SA"/>
      </w:rPr>
    </w:lvl>
    <w:lvl w:ilvl="5" w:tplc="F788A9DC">
      <w:numFmt w:val="bullet"/>
      <w:lvlText w:val="•"/>
      <w:lvlJc w:val="left"/>
      <w:pPr>
        <w:ind w:left="4725" w:hanging="360"/>
      </w:pPr>
      <w:rPr>
        <w:rFonts w:hint="default"/>
        <w:lang w:val="es-ES" w:eastAsia="en-US" w:bidi="ar-SA"/>
      </w:rPr>
    </w:lvl>
    <w:lvl w:ilvl="6" w:tplc="ED1E1964">
      <w:numFmt w:val="bullet"/>
      <w:lvlText w:val="•"/>
      <w:lvlJc w:val="left"/>
      <w:pPr>
        <w:ind w:left="5701" w:hanging="360"/>
      </w:pPr>
      <w:rPr>
        <w:rFonts w:hint="default"/>
        <w:lang w:val="es-ES" w:eastAsia="en-US" w:bidi="ar-SA"/>
      </w:rPr>
    </w:lvl>
    <w:lvl w:ilvl="7" w:tplc="934AFB0E">
      <w:numFmt w:val="bullet"/>
      <w:lvlText w:val="•"/>
      <w:lvlJc w:val="left"/>
      <w:pPr>
        <w:ind w:left="6677" w:hanging="360"/>
      </w:pPr>
      <w:rPr>
        <w:rFonts w:hint="default"/>
        <w:lang w:val="es-ES" w:eastAsia="en-US" w:bidi="ar-SA"/>
      </w:rPr>
    </w:lvl>
    <w:lvl w:ilvl="8" w:tplc="F8E4CD2C">
      <w:numFmt w:val="bullet"/>
      <w:lvlText w:val="•"/>
      <w:lvlJc w:val="left"/>
      <w:pPr>
        <w:ind w:left="765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6C6C2F3C"/>
    <w:multiLevelType w:val="hybridMultilevel"/>
    <w:tmpl w:val="7892F368"/>
    <w:lvl w:ilvl="0" w:tplc="8CC4D11C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36"/>
        <w:szCs w:val="36"/>
        <w:lang w:val="es-ES" w:eastAsia="en-US" w:bidi="ar-SA"/>
      </w:rPr>
    </w:lvl>
    <w:lvl w:ilvl="1" w:tplc="C4E4DF72">
      <w:numFmt w:val="bullet"/>
      <w:lvlText w:val="•"/>
      <w:lvlJc w:val="left"/>
      <w:pPr>
        <w:ind w:left="1734" w:hanging="360"/>
      </w:pPr>
      <w:rPr>
        <w:rFonts w:hint="default"/>
        <w:lang w:val="es-ES" w:eastAsia="en-US" w:bidi="ar-SA"/>
      </w:rPr>
    </w:lvl>
    <w:lvl w:ilvl="2" w:tplc="9C7E026E">
      <w:numFmt w:val="bullet"/>
      <w:lvlText w:val="•"/>
      <w:lvlJc w:val="left"/>
      <w:pPr>
        <w:ind w:left="2609" w:hanging="360"/>
      </w:pPr>
      <w:rPr>
        <w:rFonts w:hint="default"/>
        <w:lang w:val="es-ES" w:eastAsia="en-US" w:bidi="ar-SA"/>
      </w:rPr>
    </w:lvl>
    <w:lvl w:ilvl="3" w:tplc="794023E8">
      <w:numFmt w:val="bullet"/>
      <w:lvlText w:val="•"/>
      <w:lvlJc w:val="left"/>
      <w:pPr>
        <w:ind w:left="3483" w:hanging="360"/>
      </w:pPr>
      <w:rPr>
        <w:rFonts w:hint="default"/>
        <w:lang w:val="es-ES" w:eastAsia="en-US" w:bidi="ar-SA"/>
      </w:rPr>
    </w:lvl>
    <w:lvl w:ilvl="4" w:tplc="DC96E41A">
      <w:numFmt w:val="bullet"/>
      <w:lvlText w:val="•"/>
      <w:lvlJc w:val="left"/>
      <w:pPr>
        <w:ind w:left="4358" w:hanging="360"/>
      </w:pPr>
      <w:rPr>
        <w:rFonts w:hint="default"/>
        <w:lang w:val="es-ES" w:eastAsia="en-US" w:bidi="ar-SA"/>
      </w:rPr>
    </w:lvl>
    <w:lvl w:ilvl="5" w:tplc="62A00C82">
      <w:numFmt w:val="bullet"/>
      <w:lvlText w:val="•"/>
      <w:lvlJc w:val="left"/>
      <w:pPr>
        <w:ind w:left="5233" w:hanging="360"/>
      </w:pPr>
      <w:rPr>
        <w:rFonts w:hint="default"/>
        <w:lang w:val="es-ES" w:eastAsia="en-US" w:bidi="ar-SA"/>
      </w:rPr>
    </w:lvl>
    <w:lvl w:ilvl="6" w:tplc="1D86F2CA">
      <w:numFmt w:val="bullet"/>
      <w:lvlText w:val="•"/>
      <w:lvlJc w:val="left"/>
      <w:pPr>
        <w:ind w:left="6107" w:hanging="360"/>
      </w:pPr>
      <w:rPr>
        <w:rFonts w:hint="default"/>
        <w:lang w:val="es-ES" w:eastAsia="en-US" w:bidi="ar-SA"/>
      </w:rPr>
    </w:lvl>
    <w:lvl w:ilvl="7" w:tplc="B62EB16A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AFF6E00A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num w:numId="1" w16cid:durableId="1835949622">
    <w:abstractNumId w:val="1"/>
  </w:num>
  <w:num w:numId="2" w16cid:durableId="1426413850">
    <w:abstractNumId w:val="3"/>
  </w:num>
  <w:num w:numId="3" w16cid:durableId="617106620">
    <w:abstractNumId w:val="2"/>
  </w:num>
  <w:num w:numId="4" w16cid:durableId="1051153610">
    <w:abstractNumId w:val="0"/>
  </w:num>
  <w:num w:numId="5" w16cid:durableId="730420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3057"/>
    <w:rsid w:val="000B535C"/>
    <w:rsid w:val="0011500E"/>
    <w:rsid w:val="005D5181"/>
    <w:rsid w:val="007F2AD9"/>
    <w:rsid w:val="00BD090B"/>
    <w:rsid w:val="00C55A25"/>
    <w:rsid w:val="00FA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EC9B0E3-81F8-4748-AE57-3FDEA54B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543" w:right="1520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8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yperlink" Target="http://www.bnm.me.gov.ar/giga1/normas/RCFE_343-18.pdf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http://www.eduteka.org/samr.php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www.educ.ar/recursos/132264/competencias-de-educacion-digital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oas.org/es/ried/PDF/Templete_sinopsis_ambientes_TIC.pdf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www.educ.ar/recursos/132264/competencias-de-educacion-digital" TargetMode="External" /><Relationship Id="rId10" Type="http://schemas.openxmlformats.org/officeDocument/2006/relationships/hyperlink" Target="http://rieoei.org/rie47a03.htm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hyperlink" Target="https://www.educ.ar/recursos/132262/orientaciones-pedagogicas-de-educacion-digita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2043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AdminOrg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Ana Ceballos</cp:lastModifiedBy>
  <cp:revision>2</cp:revision>
  <dcterms:created xsi:type="dcterms:W3CDTF">2024-06-25T20:50:00Z</dcterms:created>
  <dcterms:modified xsi:type="dcterms:W3CDTF">2024-06-25T20:50:00Z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2024-06-25T00:00:00Z</vt:filetime>
  </property>
</Properties>
</file>