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4A" w:rsidRDefault="00381E29">
      <w:pPr>
        <w:rPr>
          <w:sz w:val="52"/>
          <w:szCs w:val="52"/>
        </w:rPr>
      </w:pPr>
      <w:r w:rsidRPr="00381E29">
        <w:rPr>
          <w:sz w:val="52"/>
          <w:szCs w:val="52"/>
        </w:rPr>
        <w:t xml:space="preserve">IES N°8 </w:t>
      </w:r>
      <w:proofErr w:type="spellStart"/>
      <w:r w:rsidRPr="00381E29">
        <w:rPr>
          <w:sz w:val="52"/>
          <w:szCs w:val="52"/>
        </w:rPr>
        <w:t>Angela</w:t>
      </w:r>
      <w:proofErr w:type="spellEnd"/>
      <w:r w:rsidRPr="00381E29">
        <w:rPr>
          <w:sz w:val="52"/>
          <w:szCs w:val="52"/>
        </w:rPr>
        <w:t xml:space="preserve"> </w:t>
      </w:r>
      <w:proofErr w:type="spellStart"/>
      <w:r w:rsidRPr="00381E29">
        <w:rPr>
          <w:sz w:val="52"/>
          <w:szCs w:val="52"/>
        </w:rPr>
        <w:t>Capovilla</w:t>
      </w:r>
      <w:proofErr w:type="spellEnd"/>
      <w:r w:rsidRPr="00381E29">
        <w:rPr>
          <w:sz w:val="52"/>
          <w:szCs w:val="52"/>
        </w:rPr>
        <w:t xml:space="preserve"> de Reto</w:t>
      </w:r>
    </w:p>
    <w:p w:rsidR="00381E29" w:rsidRDefault="00381E29">
      <w:pPr>
        <w:rPr>
          <w:sz w:val="52"/>
          <w:szCs w:val="52"/>
        </w:rPr>
      </w:pPr>
    </w:p>
    <w:p w:rsidR="00381E29" w:rsidRDefault="00381E29">
      <w:pPr>
        <w:rPr>
          <w:sz w:val="52"/>
          <w:szCs w:val="52"/>
        </w:rPr>
      </w:pPr>
      <w:r>
        <w:rPr>
          <w:sz w:val="52"/>
          <w:szCs w:val="52"/>
        </w:rPr>
        <w:t xml:space="preserve">Unidad Curricular: </w:t>
      </w:r>
      <w:proofErr w:type="spellStart"/>
      <w:r>
        <w:rPr>
          <w:sz w:val="52"/>
          <w:szCs w:val="52"/>
        </w:rPr>
        <w:t>Integracion</w:t>
      </w:r>
      <w:proofErr w:type="spellEnd"/>
      <w:r>
        <w:rPr>
          <w:sz w:val="52"/>
          <w:szCs w:val="52"/>
        </w:rPr>
        <w:t xml:space="preserve"> e </w:t>
      </w:r>
      <w:proofErr w:type="spellStart"/>
      <w:r>
        <w:rPr>
          <w:sz w:val="52"/>
          <w:szCs w:val="52"/>
        </w:rPr>
        <w:t>Inclusion</w:t>
      </w:r>
      <w:proofErr w:type="spellEnd"/>
      <w:r>
        <w:rPr>
          <w:sz w:val="52"/>
          <w:szCs w:val="52"/>
        </w:rPr>
        <w:t xml:space="preserve"> Educativa</w:t>
      </w:r>
    </w:p>
    <w:p w:rsidR="00381E29" w:rsidRDefault="00D3194F">
      <w:pPr>
        <w:rPr>
          <w:sz w:val="52"/>
          <w:szCs w:val="52"/>
        </w:rPr>
      </w:pPr>
      <w:r>
        <w:rPr>
          <w:sz w:val="52"/>
          <w:szCs w:val="52"/>
        </w:rPr>
        <w:t xml:space="preserve">Profesorado de </w:t>
      </w:r>
      <w:proofErr w:type="spellStart"/>
      <w:r>
        <w:rPr>
          <w:sz w:val="52"/>
          <w:szCs w:val="52"/>
        </w:rPr>
        <w:t>Educacion</w:t>
      </w:r>
      <w:proofErr w:type="spellEnd"/>
      <w:r>
        <w:rPr>
          <w:sz w:val="52"/>
          <w:szCs w:val="52"/>
        </w:rPr>
        <w:t xml:space="preserve"> secundaria en </w:t>
      </w:r>
      <w:proofErr w:type="spellStart"/>
      <w:r>
        <w:rPr>
          <w:sz w:val="52"/>
          <w:szCs w:val="52"/>
        </w:rPr>
        <w:t>Matematica</w:t>
      </w:r>
      <w:proofErr w:type="spellEnd"/>
    </w:p>
    <w:p w:rsidR="00381E29" w:rsidRDefault="00381E29">
      <w:pPr>
        <w:rPr>
          <w:sz w:val="52"/>
          <w:szCs w:val="52"/>
        </w:rPr>
      </w:pPr>
    </w:p>
    <w:p w:rsidR="00381E29" w:rsidRPr="00381E29" w:rsidRDefault="00381E29">
      <w:pPr>
        <w:rPr>
          <w:sz w:val="40"/>
          <w:szCs w:val="40"/>
        </w:rPr>
      </w:pPr>
      <w:r w:rsidRPr="00381E29">
        <w:rPr>
          <w:sz w:val="40"/>
          <w:szCs w:val="40"/>
        </w:rPr>
        <w:t>Formato: Materia</w:t>
      </w:r>
    </w:p>
    <w:p w:rsidR="00381E29" w:rsidRPr="00381E29" w:rsidRDefault="00381E29">
      <w:pPr>
        <w:rPr>
          <w:sz w:val="40"/>
          <w:szCs w:val="40"/>
        </w:rPr>
      </w:pPr>
      <w:proofErr w:type="spellStart"/>
      <w:r w:rsidRPr="00381E29">
        <w:rPr>
          <w:sz w:val="40"/>
          <w:szCs w:val="40"/>
        </w:rPr>
        <w:t>Regimen</w:t>
      </w:r>
      <w:proofErr w:type="spellEnd"/>
      <w:r w:rsidRPr="00381E29">
        <w:rPr>
          <w:sz w:val="40"/>
          <w:szCs w:val="40"/>
        </w:rPr>
        <w:t>: Cuatrimestral. 2°Cuatrimestre</w:t>
      </w:r>
    </w:p>
    <w:p w:rsidR="00381E29" w:rsidRPr="00381E29" w:rsidRDefault="00381E29">
      <w:pPr>
        <w:rPr>
          <w:sz w:val="40"/>
          <w:szCs w:val="40"/>
        </w:rPr>
      </w:pPr>
      <w:r w:rsidRPr="00381E29">
        <w:rPr>
          <w:sz w:val="40"/>
          <w:szCs w:val="40"/>
        </w:rPr>
        <w:t>Curso: 4to Año</w:t>
      </w:r>
    </w:p>
    <w:p w:rsidR="00381E29" w:rsidRDefault="00381E29">
      <w:pPr>
        <w:rPr>
          <w:sz w:val="40"/>
          <w:szCs w:val="40"/>
        </w:rPr>
      </w:pPr>
      <w:r w:rsidRPr="00381E29">
        <w:rPr>
          <w:sz w:val="40"/>
          <w:szCs w:val="40"/>
        </w:rPr>
        <w:t>Cantidad de Horas Semanales: 4hs Semanales</w:t>
      </w:r>
    </w:p>
    <w:p w:rsidR="00381E29" w:rsidRDefault="00381E2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Dias</w:t>
      </w:r>
      <w:proofErr w:type="spellEnd"/>
      <w:r>
        <w:rPr>
          <w:sz w:val="40"/>
          <w:szCs w:val="40"/>
        </w:rPr>
        <w:t xml:space="preserve"> y Horario: Viernes 20</w:t>
      </w:r>
      <w:r w:rsidR="00D3194F">
        <w:rPr>
          <w:sz w:val="40"/>
          <w:szCs w:val="40"/>
        </w:rPr>
        <w:t>:00 a 20:40, 20:40 a 21:20, 21:30 a 22:10, 22.10 a 22:50</w:t>
      </w:r>
    </w:p>
    <w:p w:rsidR="00D3194F" w:rsidRDefault="00D3194F">
      <w:pPr>
        <w:rPr>
          <w:sz w:val="40"/>
          <w:szCs w:val="40"/>
        </w:rPr>
      </w:pPr>
      <w:r>
        <w:rPr>
          <w:sz w:val="40"/>
          <w:szCs w:val="40"/>
        </w:rPr>
        <w:t xml:space="preserve">Profesora: </w:t>
      </w:r>
      <w:proofErr w:type="spellStart"/>
      <w:r>
        <w:rPr>
          <w:sz w:val="40"/>
          <w:szCs w:val="40"/>
        </w:rPr>
        <w:t>Lelia</w:t>
      </w:r>
      <w:proofErr w:type="spellEnd"/>
      <w:r>
        <w:rPr>
          <w:sz w:val="40"/>
          <w:szCs w:val="40"/>
        </w:rPr>
        <w:t xml:space="preserve"> Susana Jerez</w:t>
      </w:r>
    </w:p>
    <w:p w:rsidR="00D3194F" w:rsidRDefault="00D3194F">
      <w:pPr>
        <w:rPr>
          <w:sz w:val="40"/>
          <w:szCs w:val="40"/>
        </w:rPr>
      </w:pPr>
      <w:r>
        <w:rPr>
          <w:sz w:val="40"/>
          <w:szCs w:val="40"/>
        </w:rPr>
        <w:t xml:space="preserve">Correo </w:t>
      </w:r>
      <w:proofErr w:type="spellStart"/>
      <w:r>
        <w:rPr>
          <w:sz w:val="40"/>
          <w:szCs w:val="40"/>
        </w:rPr>
        <w:t>Electronico</w:t>
      </w:r>
      <w:proofErr w:type="spellEnd"/>
      <w:r>
        <w:rPr>
          <w:sz w:val="40"/>
          <w:szCs w:val="40"/>
        </w:rPr>
        <w:t xml:space="preserve">: </w:t>
      </w:r>
      <w:hyperlink r:id="rId6" w:history="1">
        <w:r w:rsidR="002B2164" w:rsidRPr="0094701A">
          <w:rPr>
            <w:rStyle w:val="Hipervnculo"/>
            <w:sz w:val="40"/>
            <w:szCs w:val="40"/>
          </w:rPr>
          <w:t>lelilelia_jerez@hotmail.com</w:t>
        </w:r>
      </w:hyperlink>
    </w:p>
    <w:p w:rsidR="002B2164" w:rsidRDefault="001B7B0A">
      <w:pPr>
        <w:rPr>
          <w:sz w:val="40"/>
          <w:szCs w:val="40"/>
        </w:rPr>
      </w:pPr>
      <w:r>
        <w:rPr>
          <w:sz w:val="40"/>
          <w:szCs w:val="40"/>
        </w:rPr>
        <w:t>Ciclo Lectivo: 2023</w:t>
      </w:r>
    </w:p>
    <w:p w:rsidR="002B2164" w:rsidRDefault="002B216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Proyecto de </w:t>
      </w:r>
      <w:r w:rsidR="00D332EA">
        <w:rPr>
          <w:sz w:val="40"/>
          <w:szCs w:val="40"/>
        </w:rPr>
        <w:t>Cátedra</w:t>
      </w:r>
      <w:r>
        <w:rPr>
          <w:sz w:val="40"/>
          <w:szCs w:val="40"/>
        </w:rPr>
        <w:t xml:space="preserve"> </w:t>
      </w:r>
    </w:p>
    <w:p w:rsidR="002B2164" w:rsidRDefault="00D332EA">
      <w:pPr>
        <w:rPr>
          <w:sz w:val="40"/>
          <w:szCs w:val="40"/>
        </w:rPr>
      </w:pPr>
      <w:r>
        <w:rPr>
          <w:sz w:val="40"/>
          <w:szCs w:val="40"/>
        </w:rPr>
        <w:t>Fundamentación</w:t>
      </w:r>
      <w:r w:rsidR="002B2164">
        <w:rPr>
          <w:sz w:val="40"/>
          <w:szCs w:val="40"/>
        </w:rPr>
        <w:t>.</w:t>
      </w:r>
    </w:p>
    <w:p w:rsidR="002B2164" w:rsidRDefault="002B2164">
      <w:pPr>
        <w:rPr>
          <w:sz w:val="40"/>
          <w:szCs w:val="40"/>
        </w:rPr>
      </w:pPr>
      <w:r>
        <w:rPr>
          <w:sz w:val="40"/>
          <w:szCs w:val="40"/>
        </w:rPr>
        <w:t xml:space="preserve">Todos somos iguales y diferentes a la vez, iguales respecto de los derechos que nos corresponden por el hecho de serlo, independientemente de nuestro </w:t>
      </w:r>
      <w:proofErr w:type="spellStart"/>
      <w:proofErr w:type="gramStart"/>
      <w:r>
        <w:rPr>
          <w:sz w:val="40"/>
          <w:szCs w:val="40"/>
        </w:rPr>
        <w:t>genero</w:t>
      </w:r>
      <w:proofErr w:type="spellEnd"/>
      <w:proofErr w:type="gramEnd"/>
      <w:r>
        <w:rPr>
          <w:sz w:val="40"/>
          <w:szCs w:val="40"/>
        </w:rPr>
        <w:t xml:space="preserve">, capacidades o </w:t>
      </w:r>
      <w:r w:rsidR="00D332EA">
        <w:rPr>
          <w:sz w:val="40"/>
          <w:szCs w:val="40"/>
        </w:rPr>
        <w:t>características étnicas</w:t>
      </w:r>
      <w:r>
        <w:rPr>
          <w:sz w:val="40"/>
          <w:szCs w:val="40"/>
        </w:rPr>
        <w:t>.</w:t>
      </w:r>
    </w:p>
    <w:p w:rsidR="002B2164" w:rsidRDefault="002B2164">
      <w:pPr>
        <w:rPr>
          <w:sz w:val="40"/>
          <w:szCs w:val="40"/>
        </w:rPr>
      </w:pPr>
      <w:r>
        <w:rPr>
          <w:sz w:val="40"/>
          <w:szCs w:val="40"/>
        </w:rPr>
        <w:t xml:space="preserve">Sin embargo, no podemos olvidar que </w:t>
      </w:r>
      <w:r w:rsidR="00D332EA">
        <w:rPr>
          <w:sz w:val="40"/>
          <w:szCs w:val="40"/>
        </w:rPr>
        <w:t>también</w:t>
      </w:r>
      <w:r>
        <w:rPr>
          <w:sz w:val="40"/>
          <w:szCs w:val="40"/>
        </w:rPr>
        <w:t xml:space="preserve"> las diferencias hacen a la humanidad. La escuela es un ámbito particularmente rico en diversidad y como tal se encuentra en comunidad con familia y alumnos, </w:t>
      </w:r>
      <w:r w:rsidR="00D332EA">
        <w:rPr>
          <w:sz w:val="40"/>
          <w:szCs w:val="40"/>
        </w:rPr>
        <w:t>también</w:t>
      </w:r>
      <w:r>
        <w:rPr>
          <w:sz w:val="40"/>
          <w:szCs w:val="40"/>
        </w:rPr>
        <w:t xml:space="preserve"> diversos en cuanto a sus condiciones de vida, valores, creencias y capacidades. Todas las personas tienen derechos a la educación y a ser respetados en  su singularidad. Este respeto por las diferencias, la concreción de los derechos del niño y la posibilidad de generar ámbitos sociales </w:t>
      </w:r>
      <w:r w:rsidR="00341BAF">
        <w:rPr>
          <w:sz w:val="40"/>
          <w:szCs w:val="40"/>
        </w:rPr>
        <w:t>sensibles</w:t>
      </w:r>
      <w:r>
        <w:rPr>
          <w:sz w:val="40"/>
          <w:szCs w:val="40"/>
        </w:rPr>
        <w:t xml:space="preserve"> y que den respuesta a las </w:t>
      </w:r>
      <w:r w:rsidR="00341BAF">
        <w:rPr>
          <w:sz w:val="40"/>
          <w:szCs w:val="40"/>
        </w:rPr>
        <w:t>diversas</w:t>
      </w:r>
      <w:r>
        <w:rPr>
          <w:sz w:val="40"/>
          <w:szCs w:val="40"/>
        </w:rPr>
        <w:t xml:space="preserve"> complejas necesidades de la infancia y adolescencia en su diversidad son, en gran parte, un compromiso de la Escuela.</w:t>
      </w:r>
    </w:p>
    <w:p w:rsidR="002B2164" w:rsidRDefault="00341BAF">
      <w:pPr>
        <w:rPr>
          <w:sz w:val="40"/>
          <w:szCs w:val="40"/>
        </w:rPr>
      </w:pPr>
      <w:r>
        <w:rPr>
          <w:sz w:val="40"/>
          <w:szCs w:val="40"/>
        </w:rPr>
        <w:t xml:space="preserve">Atrás quedo la existencia de los sistemas educativos paralelos, el especial y el ordinario, con programas </w:t>
      </w:r>
      <w:r>
        <w:rPr>
          <w:sz w:val="40"/>
          <w:szCs w:val="40"/>
        </w:rPr>
        <w:lastRenderedPageBreak/>
        <w:t>específicos que no daban una respuesta educativa de acuerdo a los principios de normalización, igualdad, equidad e integración.</w:t>
      </w:r>
    </w:p>
    <w:p w:rsidR="00341BAF" w:rsidRDefault="00341BAF">
      <w:pPr>
        <w:rPr>
          <w:sz w:val="40"/>
          <w:szCs w:val="40"/>
        </w:rPr>
      </w:pPr>
      <w:r>
        <w:rPr>
          <w:sz w:val="40"/>
          <w:szCs w:val="40"/>
        </w:rPr>
        <w:t>Hoy, la escuela inclusiva y abierta a la diversidad debe procurar que la integración de alumnos con NEE sea un Derecho u no un deber.</w:t>
      </w:r>
    </w:p>
    <w:p w:rsidR="00341BAF" w:rsidRDefault="00341BAF">
      <w:pPr>
        <w:rPr>
          <w:sz w:val="40"/>
          <w:szCs w:val="40"/>
          <w:u w:val="single"/>
        </w:rPr>
      </w:pPr>
      <w:proofErr w:type="spellStart"/>
      <w:r w:rsidRPr="00341BAF">
        <w:rPr>
          <w:sz w:val="40"/>
          <w:szCs w:val="40"/>
          <w:u w:val="single"/>
        </w:rPr>
        <w:t>Propositos</w:t>
      </w:r>
      <w:proofErr w:type="spellEnd"/>
    </w:p>
    <w:p w:rsidR="00341BAF" w:rsidRPr="00341BAF" w:rsidRDefault="00341BAF" w:rsidP="00341BAF">
      <w:pPr>
        <w:pStyle w:val="Prrafodelista"/>
        <w:numPr>
          <w:ilvl w:val="0"/>
          <w:numId w:val="1"/>
        </w:num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Analizar la diversidad con </w:t>
      </w:r>
      <w:r w:rsidR="00D332EA">
        <w:rPr>
          <w:sz w:val="40"/>
          <w:szCs w:val="40"/>
        </w:rPr>
        <w:t>relación</w:t>
      </w:r>
      <w:r>
        <w:rPr>
          <w:sz w:val="40"/>
          <w:szCs w:val="40"/>
        </w:rPr>
        <w:t xml:space="preserve"> a las necesidades dentro del sistema educativo</w:t>
      </w:r>
    </w:p>
    <w:p w:rsidR="00341BAF" w:rsidRPr="00341BAF" w:rsidRDefault="00341BAF" w:rsidP="00341BAF">
      <w:pPr>
        <w:pStyle w:val="Prrafodelista"/>
        <w:numPr>
          <w:ilvl w:val="0"/>
          <w:numId w:val="1"/>
        </w:num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Promover el ejercicio de la lectura analítica, </w:t>
      </w:r>
      <w:proofErr w:type="gramStart"/>
      <w:r>
        <w:rPr>
          <w:sz w:val="40"/>
          <w:szCs w:val="40"/>
        </w:rPr>
        <w:t>critica</w:t>
      </w:r>
      <w:proofErr w:type="gramEnd"/>
      <w:r>
        <w:rPr>
          <w:sz w:val="40"/>
          <w:szCs w:val="40"/>
        </w:rPr>
        <w:t xml:space="preserve"> y superadora sobre integración e inclusión escolar.</w:t>
      </w:r>
    </w:p>
    <w:p w:rsidR="00341BAF" w:rsidRPr="00341BAF" w:rsidRDefault="00341BAF" w:rsidP="00341BAF">
      <w:pPr>
        <w:pStyle w:val="Prrafodelista"/>
        <w:numPr>
          <w:ilvl w:val="0"/>
          <w:numId w:val="1"/>
        </w:numPr>
        <w:rPr>
          <w:sz w:val="40"/>
          <w:szCs w:val="40"/>
          <w:u w:val="single"/>
        </w:rPr>
      </w:pPr>
      <w:r>
        <w:rPr>
          <w:sz w:val="40"/>
          <w:szCs w:val="40"/>
        </w:rPr>
        <w:t>Adquirir conocimientos, habilidades, actitudes y valores que promuevan la aceptación de la diversidad de los alumnos y la inclusión de las personas con NEE al ámbito escolar.</w:t>
      </w:r>
    </w:p>
    <w:p w:rsidR="00341BAF" w:rsidRDefault="00341BAF" w:rsidP="00341BAF">
      <w:pPr>
        <w:rPr>
          <w:sz w:val="40"/>
          <w:szCs w:val="40"/>
        </w:rPr>
      </w:pPr>
      <w:r>
        <w:rPr>
          <w:sz w:val="40"/>
          <w:szCs w:val="40"/>
          <w:u w:val="single"/>
        </w:rPr>
        <w:t>Objetivos Generales</w:t>
      </w:r>
    </w:p>
    <w:p w:rsidR="00341BAF" w:rsidRDefault="00341BAF" w:rsidP="00341BAF">
      <w:pPr>
        <w:pStyle w:val="Prrafodelist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Generar agentes transformadores y comprometidos con el medio en que se desempeñan reafirmando los valores culturales</w:t>
      </w:r>
      <w:r w:rsidR="000231C2">
        <w:rPr>
          <w:sz w:val="40"/>
          <w:szCs w:val="40"/>
        </w:rPr>
        <w:t xml:space="preserve">, la formación técnica, pedagógica y didáctica para </w:t>
      </w:r>
      <w:r w:rsidR="000231C2">
        <w:rPr>
          <w:sz w:val="40"/>
          <w:szCs w:val="40"/>
        </w:rPr>
        <w:lastRenderedPageBreak/>
        <w:t>ser capaces de convertirse en gestores del desarrollo social.</w:t>
      </w:r>
    </w:p>
    <w:p w:rsidR="000231C2" w:rsidRDefault="000231C2" w:rsidP="00341BAF">
      <w:pPr>
        <w:pStyle w:val="Prrafodelist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Respuestas a la diversidad, atendiendo las necesidades básicas de aprendizaje y brindando igualdad de oportunidades de educación para todos.</w:t>
      </w:r>
    </w:p>
    <w:p w:rsidR="000231C2" w:rsidRDefault="000231C2" w:rsidP="000231C2">
      <w:pPr>
        <w:rPr>
          <w:sz w:val="40"/>
          <w:szCs w:val="40"/>
        </w:rPr>
      </w:pPr>
      <w:r w:rsidRPr="000231C2">
        <w:rPr>
          <w:sz w:val="40"/>
          <w:szCs w:val="40"/>
          <w:u w:val="single"/>
        </w:rPr>
        <w:t xml:space="preserve">Objetivos </w:t>
      </w:r>
      <w:proofErr w:type="spellStart"/>
      <w:r w:rsidRPr="000231C2">
        <w:rPr>
          <w:sz w:val="40"/>
          <w:szCs w:val="40"/>
          <w:u w:val="single"/>
        </w:rPr>
        <w:t>Especificos</w:t>
      </w:r>
      <w:proofErr w:type="spellEnd"/>
    </w:p>
    <w:p w:rsidR="000231C2" w:rsidRDefault="000231C2" w:rsidP="000231C2">
      <w:pPr>
        <w:pStyle w:val="Prrafodelist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Analizar el proceso de inclusión escolar en todas sus dimensiones.</w:t>
      </w:r>
    </w:p>
    <w:p w:rsidR="000231C2" w:rsidRDefault="000231C2" w:rsidP="000231C2">
      <w:pPr>
        <w:pStyle w:val="Prrafodelist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Conocer los diferentes factores que dificultan u obstaculizan todo proceso de Inclusión Educativa.</w:t>
      </w:r>
    </w:p>
    <w:p w:rsidR="000231C2" w:rsidRDefault="000231C2" w:rsidP="000231C2">
      <w:pPr>
        <w:pStyle w:val="Prrafodelist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Conocer los distintos actores intervinientes en un proyecto de inclusión escolar</w:t>
      </w:r>
    </w:p>
    <w:p w:rsidR="000231C2" w:rsidRDefault="000231C2" w:rsidP="000231C2">
      <w:pPr>
        <w:pStyle w:val="Prrafodelist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Caracterizar el </w:t>
      </w:r>
      <w:r w:rsidR="00D332EA">
        <w:rPr>
          <w:sz w:val="40"/>
          <w:szCs w:val="40"/>
        </w:rPr>
        <w:t>vínculo</w:t>
      </w:r>
      <w:r>
        <w:rPr>
          <w:sz w:val="40"/>
          <w:szCs w:val="40"/>
        </w:rPr>
        <w:t xml:space="preserve"> </w:t>
      </w:r>
      <w:r w:rsidR="00D332EA">
        <w:rPr>
          <w:sz w:val="40"/>
          <w:szCs w:val="40"/>
        </w:rPr>
        <w:t>entre</w:t>
      </w:r>
      <w:r>
        <w:rPr>
          <w:sz w:val="40"/>
          <w:szCs w:val="40"/>
        </w:rPr>
        <w:t xml:space="preserve"> el Profesor Integrador y el maestro de Escuela </w:t>
      </w:r>
      <w:r w:rsidR="00D332EA">
        <w:rPr>
          <w:sz w:val="40"/>
          <w:szCs w:val="40"/>
        </w:rPr>
        <w:t>Común</w:t>
      </w:r>
    </w:p>
    <w:p w:rsidR="000231C2" w:rsidRDefault="000231C2" w:rsidP="000231C2">
      <w:pPr>
        <w:pStyle w:val="Prrafodelist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Proporcionar herramientas básicas para poder</w:t>
      </w:r>
      <w:r w:rsidR="001D069D">
        <w:rPr>
          <w:sz w:val="40"/>
          <w:szCs w:val="40"/>
        </w:rPr>
        <w:t xml:space="preserve"> dar respuesta al alumno con NEE.</w:t>
      </w:r>
    </w:p>
    <w:p w:rsidR="001D069D" w:rsidRDefault="001D069D" w:rsidP="001D069D">
      <w:pPr>
        <w:rPr>
          <w:sz w:val="40"/>
          <w:szCs w:val="40"/>
        </w:rPr>
      </w:pPr>
      <w:r>
        <w:rPr>
          <w:sz w:val="40"/>
          <w:szCs w:val="40"/>
        </w:rPr>
        <w:t>Capacidades</w:t>
      </w:r>
    </w:p>
    <w:p w:rsidR="004D6D6B" w:rsidRDefault="004D6D6B" w:rsidP="001D069D">
      <w:pPr>
        <w:rPr>
          <w:sz w:val="40"/>
          <w:szCs w:val="40"/>
        </w:rPr>
      </w:pPr>
      <w:r>
        <w:rPr>
          <w:sz w:val="40"/>
          <w:szCs w:val="40"/>
        </w:rPr>
        <w:t xml:space="preserve">Capacidades de intervención docente: Identificar las características y necesidades de aprendizaje, identificar factores que faciliten u obstaculicen el </w:t>
      </w:r>
    </w:p>
    <w:p w:rsidR="004D6D6B" w:rsidRDefault="004D6D6B" w:rsidP="001D069D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avance</w:t>
      </w:r>
      <w:proofErr w:type="gramEnd"/>
      <w:r>
        <w:rPr>
          <w:sz w:val="40"/>
          <w:szCs w:val="40"/>
        </w:rPr>
        <w:t xml:space="preserve"> en el </w:t>
      </w:r>
      <w:r w:rsidR="00D674BD">
        <w:rPr>
          <w:sz w:val="40"/>
          <w:szCs w:val="40"/>
        </w:rPr>
        <w:t>aprendizaje. Seleccionar</w:t>
      </w:r>
      <w:r>
        <w:rPr>
          <w:sz w:val="40"/>
          <w:szCs w:val="40"/>
        </w:rPr>
        <w:t xml:space="preserve"> y utilizar tecnologías actualizadas. Promover el desarrollo de las capacidades para estudiar y aprender. Organizar y dirigir situaciones de aprendizajes. Conducir los procesos grupales y facilitar el aprendizaje individual.</w:t>
      </w:r>
    </w:p>
    <w:p w:rsidR="004D6D6B" w:rsidRDefault="004D6D6B" w:rsidP="001D069D">
      <w:pPr>
        <w:rPr>
          <w:sz w:val="40"/>
          <w:szCs w:val="40"/>
        </w:rPr>
      </w:pPr>
      <w:r>
        <w:rPr>
          <w:sz w:val="40"/>
          <w:szCs w:val="40"/>
        </w:rPr>
        <w:t>Evaluar procesos y logros.</w:t>
      </w:r>
    </w:p>
    <w:p w:rsidR="004D6D6B" w:rsidRDefault="004D6D6B" w:rsidP="001D069D">
      <w:pPr>
        <w:rPr>
          <w:sz w:val="40"/>
          <w:szCs w:val="40"/>
        </w:rPr>
      </w:pPr>
      <w:r>
        <w:rPr>
          <w:sz w:val="40"/>
          <w:szCs w:val="40"/>
        </w:rPr>
        <w:t xml:space="preserve">Capacidades </w:t>
      </w:r>
      <w:r w:rsidR="00D674BD">
        <w:rPr>
          <w:sz w:val="40"/>
          <w:szCs w:val="40"/>
        </w:rPr>
        <w:t>Académicas</w:t>
      </w:r>
      <w:r>
        <w:rPr>
          <w:sz w:val="40"/>
          <w:szCs w:val="40"/>
        </w:rPr>
        <w:t xml:space="preserve">: Se evaluaran en esta </w:t>
      </w:r>
      <w:r w:rsidR="00D674BD">
        <w:rPr>
          <w:sz w:val="40"/>
          <w:szCs w:val="40"/>
        </w:rPr>
        <w:t>cátedra</w:t>
      </w:r>
      <w:r>
        <w:rPr>
          <w:sz w:val="40"/>
          <w:szCs w:val="40"/>
        </w:rPr>
        <w:t xml:space="preserve"> los procesos de aprendizaje y los logros de los estudiantes, como </w:t>
      </w:r>
      <w:r w:rsidR="00D674BD">
        <w:rPr>
          <w:sz w:val="40"/>
          <w:szCs w:val="40"/>
        </w:rPr>
        <w:t>así</w:t>
      </w:r>
      <w:r>
        <w:rPr>
          <w:sz w:val="40"/>
          <w:szCs w:val="40"/>
        </w:rPr>
        <w:t xml:space="preserve"> </w:t>
      </w:r>
      <w:r w:rsidR="00D674BD">
        <w:rPr>
          <w:sz w:val="40"/>
          <w:szCs w:val="40"/>
        </w:rPr>
        <w:t>también</w:t>
      </w:r>
      <w:r>
        <w:rPr>
          <w:sz w:val="40"/>
          <w:szCs w:val="40"/>
        </w:rPr>
        <w:t xml:space="preserve"> la resolución de problemas, pensamiento </w:t>
      </w:r>
      <w:r w:rsidR="00D674BD">
        <w:rPr>
          <w:sz w:val="40"/>
          <w:szCs w:val="40"/>
        </w:rPr>
        <w:t>crítico</w:t>
      </w:r>
      <w:r>
        <w:rPr>
          <w:sz w:val="40"/>
          <w:szCs w:val="40"/>
        </w:rPr>
        <w:t>, el trabajo con otros, la comunicación, el compromiso y la responsabilidad</w:t>
      </w:r>
      <w:r w:rsidR="00D674BD">
        <w:rPr>
          <w:sz w:val="40"/>
          <w:szCs w:val="40"/>
        </w:rPr>
        <w:t>.</w:t>
      </w:r>
    </w:p>
    <w:p w:rsidR="00D674BD" w:rsidRDefault="00D674BD" w:rsidP="001D069D">
      <w:pPr>
        <w:rPr>
          <w:sz w:val="40"/>
          <w:szCs w:val="40"/>
          <w:u w:val="single"/>
        </w:rPr>
      </w:pPr>
    </w:p>
    <w:p w:rsidR="00D674BD" w:rsidRDefault="00D674BD" w:rsidP="001D069D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Estrategias </w:t>
      </w:r>
      <w:proofErr w:type="spellStart"/>
      <w:r>
        <w:rPr>
          <w:sz w:val="40"/>
          <w:szCs w:val="40"/>
          <w:u w:val="single"/>
        </w:rPr>
        <w:t>Metodologicas</w:t>
      </w:r>
      <w:proofErr w:type="spellEnd"/>
      <w:r>
        <w:rPr>
          <w:sz w:val="40"/>
          <w:szCs w:val="40"/>
          <w:u w:val="single"/>
        </w:rPr>
        <w:t>:</w:t>
      </w:r>
    </w:p>
    <w:p w:rsidR="00D674BD" w:rsidRDefault="00D674BD" w:rsidP="001D069D">
      <w:pPr>
        <w:rPr>
          <w:sz w:val="40"/>
          <w:szCs w:val="40"/>
          <w:u w:val="single"/>
        </w:rPr>
      </w:pPr>
    </w:p>
    <w:p w:rsidR="00D674BD" w:rsidRPr="00D674BD" w:rsidRDefault="00D674BD" w:rsidP="00D674BD">
      <w:pPr>
        <w:pStyle w:val="Prrafodelista"/>
        <w:numPr>
          <w:ilvl w:val="0"/>
          <w:numId w:val="4"/>
        </w:numPr>
        <w:rPr>
          <w:sz w:val="40"/>
          <w:szCs w:val="40"/>
        </w:rPr>
      </w:pPr>
      <w:r w:rsidRPr="00D674BD">
        <w:rPr>
          <w:sz w:val="40"/>
          <w:szCs w:val="40"/>
        </w:rPr>
        <w:t>Clases teórico-practicas</w:t>
      </w:r>
    </w:p>
    <w:p w:rsidR="00D674BD" w:rsidRDefault="00D674BD" w:rsidP="00D674BD">
      <w:pPr>
        <w:pStyle w:val="Prrafodelista"/>
        <w:numPr>
          <w:ilvl w:val="0"/>
          <w:numId w:val="4"/>
        </w:numPr>
        <w:rPr>
          <w:sz w:val="40"/>
          <w:szCs w:val="40"/>
        </w:rPr>
      </w:pPr>
      <w:r w:rsidRPr="00D674BD">
        <w:rPr>
          <w:sz w:val="40"/>
          <w:szCs w:val="40"/>
        </w:rPr>
        <w:t>Análisis de situaciones concretas de integración escolar a través de diferentes herramientas de recolección de datos como: entrevistas, observaciones, encuestas</w:t>
      </w:r>
      <w:r w:rsidR="00B13CC0">
        <w:rPr>
          <w:sz w:val="40"/>
          <w:szCs w:val="40"/>
        </w:rPr>
        <w:t>, análisis de documentos.</w:t>
      </w:r>
    </w:p>
    <w:p w:rsidR="00B13CC0" w:rsidRDefault="00B13CC0" w:rsidP="00D674BD">
      <w:pPr>
        <w:pStyle w:val="Prrafodelista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Organización de paneles y/o charlas que permitan al alumno </w:t>
      </w:r>
      <w:r w:rsidR="00D332EA">
        <w:rPr>
          <w:sz w:val="40"/>
          <w:szCs w:val="40"/>
        </w:rPr>
        <w:t>conocer vivencias</w:t>
      </w:r>
      <w:r>
        <w:rPr>
          <w:sz w:val="40"/>
          <w:szCs w:val="40"/>
        </w:rPr>
        <w:t xml:space="preserve"> y puntos de vista de distintas instituciones y profesionales de la educación común y Especial.</w:t>
      </w:r>
    </w:p>
    <w:p w:rsidR="00B13CC0" w:rsidRDefault="00B13CC0" w:rsidP="00B13CC0">
      <w:pPr>
        <w:rPr>
          <w:sz w:val="40"/>
          <w:szCs w:val="40"/>
        </w:rPr>
      </w:pPr>
    </w:p>
    <w:p w:rsidR="007D6FDB" w:rsidRDefault="007D6FDB" w:rsidP="00B13CC0">
      <w:pPr>
        <w:rPr>
          <w:b/>
          <w:sz w:val="40"/>
          <w:szCs w:val="40"/>
          <w:u w:val="single"/>
        </w:rPr>
      </w:pPr>
    </w:p>
    <w:p w:rsidR="00B13CC0" w:rsidRDefault="00B13CC0" w:rsidP="00B13CC0">
      <w:pPr>
        <w:rPr>
          <w:sz w:val="40"/>
          <w:szCs w:val="40"/>
        </w:rPr>
      </w:pPr>
      <w:r w:rsidRPr="00B13CC0">
        <w:rPr>
          <w:b/>
          <w:sz w:val="40"/>
          <w:szCs w:val="40"/>
          <w:u w:val="single"/>
        </w:rPr>
        <w:t>Criterios de Evaluación</w:t>
      </w:r>
      <w:r>
        <w:rPr>
          <w:sz w:val="40"/>
          <w:szCs w:val="40"/>
        </w:rPr>
        <w:t>:</w:t>
      </w:r>
    </w:p>
    <w:p w:rsidR="00B13CC0" w:rsidRDefault="00B13CC0" w:rsidP="00B13CC0">
      <w:pPr>
        <w:rPr>
          <w:sz w:val="40"/>
          <w:szCs w:val="40"/>
        </w:rPr>
      </w:pPr>
      <w:r>
        <w:rPr>
          <w:sz w:val="40"/>
          <w:szCs w:val="40"/>
        </w:rPr>
        <w:t>Para evaluar se tendrá en cuenta diferentes instancias que permitan un seguimiento del alumno durante todo el cursado, tales como:</w:t>
      </w:r>
    </w:p>
    <w:p w:rsidR="00B13CC0" w:rsidRPr="00B13CC0" w:rsidRDefault="00B13CC0" w:rsidP="00B13CC0">
      <w:pPr>
        <w:pStyle w:val="Prrafodelista"/>
        <w:numPr>
          <w:ilvl w:val="0"/>
          <w:numId w:val="5"/>
        </w:numPr>
        <w:rPr>
          <w:sz w:val="40"/>
          <w:szCs w:val="40"/>
        </w:rPr>
      </w:pPr>
      <w:r w:rsidRPr="00B13CC0">
        <w:rPr>
          <w:sz w:val="40"/>
          <w:szCs w:val="40"/>
        </w:rPr>
        <w:t>Participación en clases teóricas y prácticas.</w:t>
      </w:r>
    </w:p>
    <w:p w:rsidR="00B13CC0" w:rsidRPr="00B13CC0" w:rsidRDefault="00B13CC0" w:rsidP="00B13CC0">
      <w:pPr>
        <w:pStyle w:val="Prrafodelista"/>
        <w:numPr>
          <w:ilvl w:val="0"/>
          <w:numId w:val="5"/>
        </w:numPr>
        <w:rPr>
          <w:sz w:val="40"/>
          <w:szCs w:val="40"/>
          <w:u w:val="single"/>
        </w:rPr>
      </w:pPr>
      <w:r w:rsidRPr="00B13CC0">
        <w:rPr>
          <w:sz w:val="40"/>
          <w:szCs w:val="40"/>
        </w:rPr>
        <w:t>Aprobaci</w:t>
      </w:r>
      <w:r>
        <w:rPr>
          <w:sz w:val="40"/>
          <w:szCs w:val="40"/>
        </w:rPr>
        <w:t>ón de diferentes trabajos prácticos relativos a los contenidos de la asignatura.</w:t>
      </w:r>
    </w:p>
    <w:p w:rsidR="00B13CC0" w:rsidRPr="00B13CC0" w:rsidRDefault="00B13CC0" w:rsidP="00B13CC0">
      <w:pPr>
        <w:pStyle w:val="Prrafodelista"/>
        <w:numPr>
          <w:ilvl w:val="0"/>
          <w:numId w:val="5"/>
        </w:num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Elaboración de un trabajo final que integre tanto los contenidos teóricos como </w:t>
      </w:r>
      <w:r w:rsidR="00D332EA">
        <w:rPr>
          <w:sz w:val="40"/>
          <w:szCs w:val="40"/>
        </w:rPr>
        <w:t>así</w:t>
      </w:r>
      <w:r>
        <w:rPr>
          <w:sz w:val="40"/>
          <w:szCs w:val="40"/>
        </w:rPr>
        <w:t xml:space="preserve"> </w:t>
      </w:r>
      <w:r w:rsidR="00D332EA">
        <w:rPr>
          <w:sz w:val="40"/>
          <w:szCs w:val="40"/>
        </w:rPr>
        <w:t>también</w:t>
      </w:r>
      <w:r>
        <w:rPr>
          <w:sz w:val="40"/>
          <w:szCs w:val="40"/>
        </w:rPr>
        <w:t xml:space="preserve"> las distintas experiencias </w:t>
      </w:r>
      <w:r w:rsidR="00D332EA">
        <w:rPr>
          <w:sz w:val="40"/>
          <w:szCs w:val="40"/>
        </w:rPr>
        <w:t>prácticas</w:t>
      </w:r>
      <w:r>
        <w:rPr>
          <w:sz w:val="40"/>
          <w:szCs w:val="40"/>
        </w:rPr>
        <w:t xml:space="preserve"> vivenciadas durante el cursado.</w:t>
      </w:r>
    </w:p>
    <w:p w:rsidR="00B13CC0" w:rsidRDefault="00B13CC0" w:rsidP="00B13CC0">
      <w:pPr>
        <w:rPr>
          <w:sz w:val="40"/>
          <w:szCs w:val="40"/>
          <w:u w:val="single"/>
        </w:rPr>
      </w:pPr>
    </w:p>
    <w:p w:rsidR="00B13CC0" w:rsidRDefault="00B13CC0" w:rsidP="00B13CC0">
      <w:pPr>
        <w:rPr>
          <w:b/>
          <w:sz w:val="40"/>
          <w:szCs w:val="40"/>
          <w:u w:val="single"/>
        </w:rPr>
      </w:pPr>
      <w:r w:rsidRPr="00B13CC0">
        <w:rPr>
          <w:b/>
          <w:sz w:val="40"/>
          <w:szCs w:val="40"/>
          <w:u w:val="single"/>
        </w:rPr>
        <w:t>Criterios de Acreditación</w:t>
      </w:r>
      <w:r>
        <w:rPr>
          <w:b/>
          <w:sz w:val="40"/>
          <w:szCs w:val="40"/>
          <w:u w:val="single"/>
        </w:rPr>
        <w:t>:</w:t>
      </w:r>
    </w:p>
    <w:p w:rsidR="00B13CC0" w:rsidRDefault="00B13CC0" w:rsidP="00B13CC0">
      <w:pPr>
        <w:pStyle w:val="Prrafodelista"/>
        <w:numPr>
          <w:ilvl w:val="0"/>
          <w:numId w:val="6"/>
        </w:numPr>
        <w:rPr>
          <w:sz w:val="40"/>
          <w:szCs w:val="40"/>
        </w:rPr>
      </w:pPr>
      <w:r w:rsidRPr="00B13CC0">
        <w:rPr>
          <w:sz w:val="40"/>
          <w:szCs w:val="40"/>
        </w:rPr>
        <w:t>Régimen de cursado: promocional y regular</w:t>
      </w:r>
    </w:p>
    <w:p w:rsidR="00B13CC0" w:rsidRPr="007D6FDB" w:rsidRDefault="00B13CC0" w:rsidP="007D6FDB">
      <w:pPr>
        <w:pStyle w:val="Prrafodelista"/>
        <w:numPr>
          <w:ilvl w:val="0"/>
          <w:numId w:val="7"/>
        </w:numPr>
        <w:rPr>
          <w:sz w:val="40"/>
          <w:szCs w:val="40"/>
        </w:rPr>
      </w:pPr>
      <w:r w:rsidRPr="007D6FDB">
        <w:rPr>
          <w:b/>
          <w:sz w:val="40"/>
          <w:szCs w:val="40"/>
        </w:rPr>
        <w:lastRenderedPageBreak/>
        <w:t>Alumno promocional</w:t>
      </w:r>
      <w:r w:rsidRPr="007D6FDB">
        <w:rPr>
          <w:sz w:val="40"/>
          <w:szCs w:val="40"/>
        </w:rPr>
        <w:t>:</w:t>
      </w:r>
    </w:p>
    <w:p w:rsidR="00B13CC0" w:rsidRDefault="007D6FDB" w:rsidP="007D6FDB">
      <w:pPr>
        <w:pStyle w:val="Prrafodelista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Asistir a clases teóricas y prácticas:80%</w:t>
      </w:r>
    </w:p>
    <w:p w:rsidR="007D6FDB" w:rsidRDefault="007D6FDB" w:rsidP="007D6FDB">
      <w:pPr>
        <w:pStyle w:val="Prrafodelista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Cumplimentar con distintas actividades prácticas solicitadas por la cátedra, referidas a la problemática de la integración escolar.</w:t>
      </w:r>
    </w:p>
    <w:p w:rsidR="007D6FDB" w:rsidRDefault="007D6FDB" w:rsidP="007D6FDB">
      <w:pPr>
        <w:pStyle w:val="Prrafodelista"/>
        <w:numPr>
          <w:ilvl w:val="0"/>
          <w:numId w:val="7"/>
        </w:numPr>
        <w:rPr>
          <w:sz w:val="40"/>
          <w:szCs w:val="40"/>
        </w:rPr>
      </w:pPr>
      <w:r w:rsidRPr="007D6FDB">
        <w:rPr>
          <w:b/>
          <w:sz w:val="40"/>
          <w:szCs w:val="40"/>
        </w:rPr>
        <w:t>Alumno regular</w:t>
      </w:r>
      <w:r>
        <w:rPr>
          <w:sz w:val="40"/>
          <w:szCs w:val="40"/>
        </w:rPr>
        <w:t>:</w:t>
      </w:r>
    </w:p>
    <w:p w:rsidR="007D6FDB" w:rsidRDefault="007D6FDB" w:rsidP="007D6FDB">
      <w:pPr>
        <w:pStyle w:val="Prrafodelista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 xml:space="preserve">Asistir a clases teóricas y </w:t>
      </w:r>
      <w:r w:rsidR="00D332EA">
        <w:rPr>
          <w:sz w:val="40"/>
          <w:szCs w:val="40"/>
        </w:rPr>
        <w:t>prácticas</w:t>
      </w:r>
      <w:r>
        <w:rPr>
          <w:sz w:val="40"/>
          <w:szCs w:val="40"/>
        </w:rPr>
        <w:t>:80%</w:t>
      </w:r>
    </w:p>
    <w:p w:rsidR="007D6FDB" w:rsidRDefault="007D6FDB" w:rsidP="007D6FDB">
      <w:pPr>
        <w:pStyle w:val="Prrafodelista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 xml:space="preserve">Cumplimentar con distintas actividades </w:t>
      </w:r>
      <w:r w:rsidR="00D332EA">
        <w:rPr>
          <w:sz w:val="40"/>
          <w:szCs w:val="40"/>
        </w:rPr>
        <w:t>prácticas</w:t>
      </w:r>
      <w:r>
        <w:rPr>
          <w:sz w:val="40"/>
          <w:szCs w:val="40"/>
        </w:rPr>
        <w:t xml:space="preserve"> solicitadas por la </w:t>
      </w:r>
      <w:r w:rsidR="00D332EA">
        <w:rPr>
          <w:sz w:val="40"/>
          <w:szCs w:val="40"/>
        </w:rPr>
        <w:t>cátedra</w:t>
      </w:r>
      <w:r>
        <w:rPr>
          <w:sz w:val="40"/>
          <w:szCs w:val="40"/>
        </w:rPr>
        <w:t>, referidas a la problemática de la integración Escolar.</w:t>
      </w:r>
    </w:p>
    <w:p w:rsidR="007D6FDB" w:rsidRDefault="007D6FDB" w:rsidP="007D6FDB">
      <w:pPr>
        <w:pStyle w:val="Prrafodelista"/>
        <w:numPr>
          <w:ilvl w:val="0"/>
          <w:numId w:val="7"/>
        </w:numPr>
        <w:rPr>
          <w:b/>
          <w:sz w:val="40"/>
          <w:szCs w:val="40"/>
        </w:rPr>
      </w:pPr>
      <w:r w:rsidRPr="007D6FDB">
        <w:rPr>
          <w:b/>
          <w:sz w:val="40"/>
          <w:szCs w:val="40"/>
        </w:rPr>
        <w:t>Aprobar el examen final</w:t>
      </w:r>
    </w:p>
    <w:p w:rsidR="007D6FDB" w:rsidRDefault="007D6FDB" w:rsidP="007D6FDB">
      <w:pPr>
        <w:ind w:left="360"/>
        <w:rPr>
          <w:b/>
          <w:sz w:val="40"/>
          <w:szCs w:val="40"/>
        </w:rPr>
      </w:pPr>
    </w:p>
    <w:p w:rsidR="007D6FDB" w:rsidRDefault="007D6FDB" w:rsidP="007D6FDB">
      <w:pPr>
        <w:ind w:left="360"/>
        <w:rPr>
          <w:b/>
          <w:i/>
          <w:sz w:val="40"/>
          <w:szCs w:val="40"/>
          <w:u w:val="single"/>
        </w:rPr>
      </w:pPr>
      <w:proofErr w:type="spellStart"/>
      <w:r w:rsidRPr="007D6FDB">
        <w:rPr>
          <w:b/>
          <w:i/>
          <w:sz w:val="40"/>
          <w:szCs w:val="40"/>
          <w:u w:val="single"/>
        </w:rPr>
        <w:t>Bibliografia</w:t>
      </w:r>
      <w:proofErr w:type="spellEnd"/>
    </w:p>
    <w:p w:rsidR="007D6FDB" w:rsidRDefault="00D332EA" w:rsidP="007D6FDB">
      <w:pPr>
        <w:pStyle w:val="Prrafodelista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María</w:t>
      </w:r>
      <w:r w:rsidR="007D6FDB">
        <w:rPr>
          <w:sz w:val="40"/>
          <w:szCs w:val="40"/>
        </w:rPr>
        <w:t xml:space="preserve"> </w:t>
      </w:r>
      <w:r>
        <w:rPr>
          <w:sz w:val="40"/>
          <w:szCs w:val="40"/>
        </w:rPr>
        <w:t>José</w:t>
      </w:r>
      <w:r w:rsidR="007D6FDB">
        <w:rPr>
          <w:sz w:val="40"/>
          <w:szCs w:val="40"/>
        </w:rPr>
        <w:t xml:space="preserve"> </w:t>
      </w:r>
      <w:proofErr w:type="spellStart"/>
      <w:r w:rsidR="007D6FDB">
        <w:rPr>
          <w:sz w:val="40"/>
          <w:szCs w:val="40"/>
        </w:rPr>
        <w:t>Borsani</w:t>
      </w:r>
      <w:proofErr w:type="spellEnd"/>
      <w:r w:rsidR="007D6FDB">
        <w:rPr>
          <w:sz w:val="40"/>
          <w:szCs w:val="40"/>
        </w:rPr>
        <w:t xml:space="preserve">. </w:t>
      </w:r>
      <w:r>
        <w:rPr>
          <w:sz w:val="40"/>
          <w:szCs w:val="40"/>
        </w:rPr>
        <w:t>Pedagogía</w:t>
      </w:r>
      <w:r w:rsidR="007D6FDB">
        <w:rPr>
          <w:sz w:val="40"/>
          <w:szCs w:val="40"/>
        </w:rPr>
        <w:t xml:space="preserve"> clínica de la </w:t>
      </w:r>
      <w:r>
        <w:rPr>
          <w:sz w:val="40"/>
          <w:szCs w:val="40"/>
        </w:rPr>
        <w:t>Integración</w:t>
      </w:r>
      <w:r w:rsidR="007D6FDB">
        <w:rPr>
          <w:sz w:val="40"/>
          <w:szCs w:val="40"/>
        </w:rPr>
        <w:t xml:space="preserve"> Educativa a la integración Inclusiva.</w:t>
      </w:r>
    </w:p>
    <w:p w:rsidR="007D6FDB" w:rsidRDefault="00D332EA" w:rsidP="007D6FDB">
      <w:pPr>
        <w:pStyle w:val="Prrafodelista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María</w:t>
      </w:r>
      <w:r w:rsidR="007D6FDB">
        <w:rPr>
          <w:sz w:val="40"/>
          <w:szCs w:val="40"/>
        </w:rPr>
        <w:t xml:space="preserve"> </w:t>
      </w:r>
      <w:r>
        <w:rPr>
          <w:sz w:val="40"/>
          <w:szCs w:val="40"/>
        </w:rPr>
        <w:t>José</w:t>
      </w:r>
      <w:r w:rsidR="007D6FDB">
        <w:rPr>
          <w:sz w:val="40"/>
          <w:szCs w:val="40"/>
        </w:rPr>
        <w:t xml:space="preserve"> </w:t>
      </w:r>
      <w:proofErr w:type="spellStart"/>
      <w:r w:rsidR="007D6FDB">
        <w:rPr>
          <w:sz w:val="40"/>
          <w:szCs w:val="40"/>
        </w:rPr>
        <w:t>Borsani</w:t>
      </w:r>
      <w:proofErr w:type="spellEnd"/>
      <w:r w:rsidR="007D6FDB">
        <w:rPr>
          <w:sz w:val="40"/>
          <w:szCs w:val="40"/>
        </w:rPr>
        <w:t>. Adecuaciones Curriculares.</w:t>
      </w:r>
    </w:p>
    <w:p w:rsidR="007D6FDB" w:rsidRDefault="00D332EA" w:rsidP="007D6FDB">
      <w:pPr>
        <w:pStyle w:val="Prrafodelista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López</w:t>
      </w:r>
      <w:r w:rsidR="007D6FDB">
        <w:rPr>
          <w:sz w:val="40"/>
          <w:szCs w:val="40"/>
        </w:rPr>
        <w:t xml:space="preserve"> Melero m. 2004. Construyendo una Escuela sin exclusiones.</w:t>
      </w:r>
    </w:p>
    <w:p w:rsidR="007D6FDB" w:rsidRDefault="007D6FDB" w:rsidP="007D6FDB">
      <w:pPr>
        <w:pStyle w:val="Prrafodelista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 xml:space="preserve">Ministerio de Cultura y </w:t>
      </w:r>
      <w:r w:rsidR="00D332EA">
        <w:rPr>
          <w:sz w:val="40"/>
          <w:szCs w:val="40"/>
        </w:rPr>
        <w:t>Educación</w:t>
      </w:r>
      <w:r>
        <w:rPr>
          <w:sz w:val="40"/>
          <w:szCs w:val="40"/>
        </w:rPr>
        <w:t xml:space="preserve"> de la </w:t>
      </w:r>
      <w:r w:rsidR="00D332EA">
        <w:rPr>
          <w:sz w:val="40"/>
          <w:szCs w:val="40"/>
        </w:rPr>
        <w:t>Nación</w:t>
      </w:r>
      <w:r>
        <w:rPr>
          <w:sz w:val="40"/>
          <w:szCs w:val="40"/>
        </w:rPr>
        <w:t>. Marco acuerdo A19</w:t>
      </w:r>
    </w:p>
    <w:p w:rsidR="007D3608" w:rsidRDefault="007D3608" w:rsidP="007D3608">
      <w:pPr>
        <w:rPr>
          <w:sz w:val="40"/>
          <w:szCs w:val="40"/>
        </w:rPr>
      </w:pPr>
    </w:p>
    <w:p w:rsidR="007D3608" w:rsidRDefault="007D3608" w:rsidP="007D3608">
      <w:pPr>
        <w:rPr>
          <w:sz w:val="40"/>
          <w:szCs w:val="40"/>
        </w:rPr>
      </w:pPr>
      <w:r>
        <w:rPr>
          <w:sz w:val="40"/>
          <w:szCs w:val="40"/>
        </w:rPr>
        <w:lastRenderedPageBreak/>
        <w:t>Contenidos Conceptuales</w:t>
      </w:r>
    </w:p>
    <w:p w:rsidR="007D3608" w:rsidRDefault="007D3608" w:rsidP="007D3608">
      <w:pPr>
        <w:rPr>
          <w:sz w:val="40"/>
          <w:szCs w:val="40"/>
        </w:rPr>
      </w:pPr>
    </w:p>
    <w:p w:rsidR="007D3608" w:rsidRDefault="007D3608" w:rsidP="007D3608">
      <w:pPr>
        <w:rPr>
          <w:sz w:val="40"/>
          <w:szCs w:val="40"/>
        </w:rPr>
      </w:pPr>
      <w:r>
        <w:rPr>
          <w:sz w:val="40"/>
          <w:szCs w:val="40"/>
        </w:rPr>
        <w:t>UNIDAD N 1</w:t>
      </w:r>
    </w:p>
    <w:p w:rsidR="007D3608" w:rsidRDefault="007D3608" w:rsidP="007D3608">
      <w:pPr>
        <w:pStyle w:val="Prrafodelista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 xml:space="preserve">1- </w:t>
      </w:r>
      <w:r w:rsidR="00D332EA">
        <w:rPr>
          <w:sz w:val="40"/>
          <w:szCs w:val="40"/>
        </w:rPr>
        <w:t>Inclusión</w:t>
      </w:r>
      <w:r>
        <w:rPr>
          <w:sz w:val="40"/>
          <w:szCs w:val="40"/>
        </w:rPr>
        <w:t xml:space="preserve"> educativa. Concepto</w:t>
      </w:r>
    </w:p>
    <w:p w:rsidR="007D3608" w:rsidRDefault="007D3608" w:rsidP="007D3608">
      <w:pPr>
        <w:pStyle w:val="Prrafodelista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2-Diferencia entre escuela tradicional y escuela inclusiva.</w:t>
      </w:r>
    </w:p>
    <w:p w:rsidR="007D3608" w:rsidRDefault="007D3608" w:rsidP="007D3608">
      <w:pPr>
        <w:pStyle w:val="Prrafodelista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3-Barreras para el aprendizaje y la participación.</w:t>
      </w:r>
    </w:p>
    <w:p w:rsidR="007D3608" w:rsidRDefault="007D3608" w:rsidP="007D3608">
      <w:pPr>
        <w:pStyle w:val="Prrafodelista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4-Dispositivos básicos del aprendizaje</w:t>
      </w:r>
    </w:p>
    <w:p w:rsidR="00B768BD" w:rsidRDefault="00B768BD" w:rsidP="007D3608">
      <w:pPr>
        <w:pStyle w:val="Prrafodelista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5-Tipos de Discapacidad.</w:t>
      </w:r>
    </w:p>
    <w:p w:rsidR="00B768BD" w:rsidRDefault="00B768BD" w:rsidP="00B768BD">
      <w:pPr>
        <w:rPr>
          <w:sz w:val="40"/>
          <w:szCs w:val="40"/>
        </w:rPr>
      </w:pPr>
    </w:p>
    <w:p w:rsidR="00B768BD" w:rsidRDefault="00B768BD" w:rsidP="00B768BD">
      <w:pPr>
        <w:rPr>
          <w:sz w:val="40"/>
          <w:szCs w:val="40"/>
        </w:rPr>
      </w:pPr>
      <w:r>
        <w:rPr>
          <w:sz w:val="40"/>
          <w:szCs w:val="40"/>
        </w:rPr>
        <w:t>UNIDAD N 2</w:t>
      </w:r>
    </w:p>
    <w:p w:rsidR="00B768BD" w:rsidRDefault="00B768BD" w:rsidP="00B768BD">
      <w:pPr>
        <w:pStyle w:val="Prrafodelista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>1-Proyecto de integración escolar y su articulación con el Proyecto Educativo Institucional.</w:t>
      </w:r>
    </w:p>
    <w:p w:rsidR="00B768BD" w:rsidRDefault="00B768BD" w:rsidP="00B768BD">
      <w:pPr>
        <w:pStyle w:val="Prrafodelista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>2-Adecuaciones Curriculares. Tipos de adecuaciones curriculares.</w:t>
      </w:r>
    </w:p>
    <w:p w:rsidR="00B768BD" w:rsidRDefault="00B768BD" w:rsidP="00B768BD">
      <w:pPr>
        <w:pStyle w:val="Prrafodelista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 xml:space="preserve">3-Caracteristicas, condiciones y actores intervinientes en un Proyecto de integración. Mecanismos de </w:t>
      </w:r>
      <w:r w:rsidR="00D332EA">
        <w:rPr>
          <w:sz w:val="40"/>
          <w:szCs w:val="40"/>
        </w:rPr>
        <w:t>Evaluación</w:t>
      </w:r>
      <w:r>
        <w:rPr>
          <w:sz w:val="40"/>
          <w:szCs w:val="40"/>
        </w:rPr>
        <w:t>.</w:t>
      </w:r>
    </w:p>
    <w:p w:rsidR="00B768BD" w:rsidRDefault="00B768BD" w:rsidP="00B768BD">
      <w:pPr>
        <w:pStyle w:val="Prrafodelista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 xml:space="preserve">4-Rol y funciones de la Familia en un Proyecto de </w:t>
      </w:r>
      <w:r w:rsidR="00D332EA">
        <w:rPr>
          <w:sz w:val="40"/>
          <w:szCs w:val="40"/>
        </w:rPr>
        <w:t>Integración</w:t>
      </w:r>
      <w:r>
        <w:rPr>
          <w:sz w:val="40"/>
          <w:szCs w:val="40"/>
        </w:rPr>
        <w:t xml:space="preserve"> Escolar.</w:t>
      </w:r>
    </w:p>
    <w:p w:rsidR="00B768BD" w:rsidRDefault="00B768BD" w:rsidP="00B768BD">
      <w:pPr>
        <w:rPr>
          <w:sz w:val="40"/>
          <w:szCs w:val="40"/>
        </w:rPr>
      </w:pPr>
      <w:r>
        <w:rPr>
          <w:sz w:val="40"/>
          <w:szCs w:val="40"/>
        </w:rPr>
        <w:lastRenderedPageBreak/>
        <w:t>UNIDAD N 3</w:t>
      </w:r>
    </w:p>
    <w:p w:rsidR="00B768BD" w:rsidRPr="00B768BD" w:rsidRDefault="00B768BD" w:rsidP="00B768BD">
      <w:pPr>
        <w:pStyle w:val="Prrafodelista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</w:rPr>
        <w:t xml:space="preserve">Ley Federal de </w:t>
      </w:r>
      <w:r w:rsidR="00D332EA">
        <w:rPr>
          <w:sz w:val="40"/>
          <w:szCs w:val="40"/>
        </w:rPr>
        <w:t>Educación</w:t>
      </w:r>
      <w:r>
        <w:rPr>
          <w:sz w:val="40"/>
          <w:szCs w:val="40"/>
        </w:rPr>
        <w:t xml:space="preserve">. Ley n°26.206. </w:t>
      </w:r>
      <w:r w:rsidR="00D332EA">
        <w:rPr>
          <w:sz w:val="40"/>
          <w:szCs w:val="40"/>
        </w:rPr>
        <w:t>Resolución</w:t>
      </w:r>
      <w:bookmarkStart w:id="0" w:name="_GoBack"/>
      <w:bookmarkEnd w:id="0"/>
      <w:r>
        <w:rPr>
          <w:sz w:val="40"/>
          <w:szCs w:val="40"/>
        </w:rPr>
        <w:t xml:space="preserve"> 311.</w:t>
      </w:r>
    </w:p>
    <w:sectPr w:rsidR="00B768BD" w:rsidRPr="00B768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4806"/>
    <w:multiLevelType w:val="hybridMultilevel"/>
    <w:tmpl w:val="1E3C53C4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D065A2"/>
    <w:multiLevelType w:val="hybridMultilevel"/>
    <w:tmpl w:val="812C09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D4F41"/>
    <w:multiLevelType w:val="hybridMultilevel"/>
    <w:tmpl w:val="478C40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B56BF"/>
    <w:multiLevelType w:val="hybridMultilevel"/>
    <w:tmpl w:val="6FFEFE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47C89"/>
    <w:multiLevelType w:val="hybridMultilevel"/>
    <w:tmpl w:val="AD9E043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D7470"/>
    <w:multiLevelType w:val="hybridMultilevel"/>
    <w:tmpl w:val="81C012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A466B"/>
    <w:multiLevelType w:val="hybridMultilevel"/>
    <w:tmpl w:val="6CEE59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B7549"/>
    <w:multiLevelType w:val="hybridMultilevel"/>
    <w:tmpl w:val="630E8C1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12D3D"/>
    <w:multiLevelType w:val="hybridMultilevel"/>
    <w:tmpl w:val="34D05A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01FD9"/>
    <w:multiLevelType w:val="hybridMultilevel"/>
    <w:tmpl w:val="1B5E39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A54BF"/>
    <w:multiLevelType w:val="hybridMultilevel"/>
    <w:tmpl w:val="F1701F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29"/>
    <w:rsid w:val="000231C2"/>
    <w:rsid w:val="001B7B0A"/>
    <w:rsid w:val="001D069D"/>
    <w:rsid w:val="002B2164"/>
    <w:rsid w:val="00341BAF"/>
    <w:rsid w:val="00381E29"/>
    <w:rsid w:val="00394C4A"/>
    <w:rsid w:val="004D6D6B"/>
    <w:rsid w:val="007D3608"/>
    <w:rsid w:val="007D6FDB"/>
    <w:rsid w:val="00842153"/>
    <w:rsid w:val="00B13CC0"/>
    <w:rsid w:val="00B768BD"/>
    <w:rsid w:val="00D3194F"/>
    <w:rsid w:val="00D332EA"/>
    <w:rsid w:val="00D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216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1B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216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1B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lilelia_jerez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914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3</cp:revision>
  <cp:lastPrinted>2023-06-21T22:47:00Z</cp:lastPrinted>
  <dcterms:created xsi:type="dcterms:W3CDTF">2023-06-21T22:46:00Z</dcterms:created>
  <dcterms:modified xsi:type="dcterms:W3CDTF">2023-06-21T22:51:00Z</dcterms:modified>
</cp:coreProperties>
</file>